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5F" w:rsidRDefault="00B71879">
      <w:pPr>
        <w:spacing w:after="0" w:line="259" w:lineRule="auto"/>
        <w:ind w:left="0" w:right="60" w:firstLine="0"/>
        <w:jc w:val="center"/>
      </w:pPr>
      <w:r>
        <w:rPr>
          <w:b/>
          <w:sz w:val="36"/>
        </w:rPr>
        <w:t>Lake Superior</w:t>
      </w:r>
      <w:r w:rsidR="0096408E">
        <w:rPr>
          <w:b/>
          <w:sz w:val="36"/>
        </w:rPr>
        <w:t xml:space="preserve"> State University</w:t>
      </w:r>
      <w:r w:rsidR="0096408E">
        <w:rPr>
          <w:b/>
          <w:sz w:val="28"/>
        </w:rPr>
        <w:t xml:space="preserve"> </w:t>
      </w:r>
    </w:p>
    <w:p w:rsidR="00883C5F" w:rsidRDefault="0096408E">
      <w:pPr>
        <w:spacing w:after="0" w:line="259" w:lineRule="auto"/>
        <w:ind w:right="61"/>
        <w:jc w:val="center"/>
      </w:pPr>
      <w:r>
        <w:rPr>
          <w:sz w:val="28"/>
        </w:rPr>
        <w:t>Public School Academy Application</w:t>
      </w:r>
      <w:r>
        <w:rPr>
          <w:b/>
          <w:i/>
          <w:sz w:val="28"/>
        </w:rPr>
        <w:t xml:space="preserve"> </w:t>
      </w:r>
    </w:p>
    <w:p w:rsidR="00883C5F" w:rsidRDefault="0096408E">
      <w:pPr>
        <w:spacing w:after="0" w:line="259" w:lineRule="auto"/>
        <w:ind w:right="61"/>
        <w:jc w:val="center"/>
      </w:pPr>
      <w:r>
        <w:rPr>
          <w:sz w:val="28"/>
        </w:rPr>
        <w:t>Phase I</w:t>
      </w:r>
      <w:r>
        <w:rPr>
          <w:b/>
          <w:i/>
          <w:sz w:val="28"/>
        </w:rPr>
        <w:t xml:space="preserve"> </w:t>
      </w:r>
    </w:p>
    <w:p w:rsidR="00883C5F" w:rsidRDefault="0096408E">
      <w:pPr>
        <w:spacing w:after="0" w:line="259" w:lineRule="auto"/>
        <w:ind w:left="0" w:right="0" w:firstLine="0"/>
      </w:pPr>
      <w:r>
        <w:rPr>
          <w:b/>
          <w:i/>
          <w:sz w:val="28"/>
        </w:rPr>
        <w:t xml:space="preserve"> </w:t>
      </w:r>
    </w:p>
    <w:p w:rsidR="00883C5F" w:rsidRDefault="0096408E">
      <w:pPr>
        <w:spacing w:after="0" w:line="259" w:lineRule="auto"/>
        <w:ind w:left="0" w:right="61" w:firstLine="0"/>
        <w:jc w:val="center"/>
      </w:pPr>
      <w:r>
        <w:rPr>
          <w:b/>
          <w:sz w:val="28"/>
        </w:rPr>
        <w:t xml:space="preserve">Evaluation Criteria </w:t>
      </w:r>
    </w:p>
    <w:p w:rsidR="00883C5F" w:rsidRDefault="0096408E">
      <w:pPr>
        <w:spacing w:after="0" w:line="259" w:lineRule="auto"/>
        <w:ind w:left="0" w:right="0" w:firstLine="0"/>
      </w:pPr>
      <w:r>
        <w:rPr>
          <w:b/>
          <w:sz w:val="28"/>
        </w:rPr>
        <w:t xml:space="preserve"> </w:t>
      </w:r>
    </w:p>
    <w:p w:rsidR="00883C5F" w:rsidRDefault="0096408E">
      <w:pPr>
        <w:spacing w:after="0" w:line="259" w:lineRule="auto"/>
        <w:ind w:left="0" w:right="0" w:firstLine="0"/>
      </w:pPr>
      <w:r>
        <w:rPr>
          <w:b/>
          <w:sz w:val="28"/>
        </w:rPr>
        <w:t xml:space="preserve"> </w:t>
      </w:r>
    </w:p>
    <w:p w:rsidR="00883C5F" w:rsidRDefault="00B71879">
      <w:pPr>
        <w:spacing w:line="269" w:lineRule="auto"/>
        <w:ind w:left="-5" w:right="0"/>
      </w:pPr>
      <w:r>
        <w:rPr>
          <w:sz w:val="24"/>
        </w:rPr>
        <w:t>Applicant: _</w:t>
      </w:r>
      <w:r w:rsidR="0096408E">
        <w:rPr>
          <w:sz w:val="24"/>
        </w:rPr>
        <w:t>______________________________________________   Date:</w:t>
      </w:r>
      <w:r w:rsidR="004529C7">
        <w:rPr>
          <w:sz w:val="24"/>
        </w:rPr>
        <w:t xml:space="preserve"> </w:t>
      </w:r>
      <w:r w:rsidR="0096408E">
        <w:rPr>
          <w:sz w:val="24"/>
        </w:rPr>
        <w:t xml:space="preserve">________________ </w:t>
      </w:r>
    </w:p>
    <w:p w:rsidR="00883C5F" w:rsidRDefault="0096408E">
      <w:pPr>
        <w:spacing w:after="14" w:line="259" w:lineRule="auto"/>
        <w:ind w:left="0" w:right="0" w:firstLine="0"/>
      </w:pPr>
      <w:r>
        <w:rPr>
          <w:sz w:val="24"/>
        </w:rPr>
        <w:t xml:space="preserve"> </w:t>
      </w:r>
    </w:p>
    <w:p w:rsidR="00883C5F" w:rsidRDefault="0096408E">
      <w:pPr>
        <w:tabs>
          <w:tab w:val="center" w:pos="3240"/>
        </w:tabs>
        <w:spacing w:line="269" w:lineRule="auto"/>
        <w:ind w:left="-15" w:right="0" w:firstLine="0"/>
      </w:pPr>
      <w:r>
        <w:rPr>
          <w:b/>
          <w:sz w:val="24"/>
        </w:rPr>
        <w:t>Reviewer</w:t>
      </w:r>
      <w:r>
        <w:rPr>
          <w:sz w:val="24"/>
        </w:rPr>
        <w:t xml:space="preserve">: </w:t>
      </w:r>
      <w:r>
        <w:rPr>
          <w:sz w:val="24"/>
        </w:rPr>
        <w:tab/>
        <w:t xml:space="preserve">______________________________ </w:t>
      </w:r>
    </w:p>
    <w:p w:rsidR="00883C5F" w:rsidRDefault="0096408E" w:rsidP="003F1464">
      <w:pPr>
        <w:spacing w:line="259" w:lineRule="auto"/>
        <w:ind w:left="0" w:right="0" w:firstLine="0"/>
        <w:rPr>
          <w:sz w:val="24"/>
        </w:rPr>
      </w:pPr>
      <w:r>
        <w:rPr>
          <w:sz w:val="24"/>
        </w:rPr>
        <w:t xml:space="preserve"> </w:t>
      </w:r>
    </w:p>
    <w:p w:rsidR="007502E8" w:rsidRDefault="007502E8" w:rsidP="003F1464">
      <w:pPr>
        <w:spacing w:line="259" w:lineRule="auto"/>
        <w:ind w:left="0" w:right="0" w:firstLine="0"/>
      </w:pPr>
    </w:p>
    <w:p w:rsidR="00883C5F" w:rsidRDefault="0096408E">
      <w:pPr>
        <w:spacing w:line="269" w:lineRule="auto"/>
        <w:ind w:left="345" w:right="0" w:hanging="360"/>
      </w:pPr>
      <w:r>
        <w:rPr>
          <w:sz w:val="24"/>
        </w:rPr>
        <w:t xml:space="preserve">■ </w:t>
      </w:r>
      <w:r>
        <w:rPr>
          <w:b/>
          <w:sz w:val="24"/>
        </w:rPr>
        <w:t xml:space="preserve">The Rating Scale is 0-5 points with 5 being the highest rating. </w:t>
      </w:r>
      <w:r>
        <w:rPr>
          <w:sz w:val="24"/>
        </w:rPr>
        <w:t>(Note: The criteria are weighted based on the importance of the criteria. The maximum score will be 100 points.)</w:t>
      </w:r>
      <w:r>
        <w:rPr>
          <w:b/>
          <w:sz w:val="24"/>
        </w:rPr>
        <w:t xml:space="preserve"> </w:t>
      </w:r>
    </w:p>
    <w:p w:rsidR="00883C5F" w:rsidRDefault="0096408E">
      <w:pPr>
        <w:spacing w:after="0" w:line="259" w:lineRule="auto"/>
        <w:ind w:left="0" w:right="0" w:firstLine="0"/>
      </w:pPr>
      <w:r>
        <w:rPr>
          <w:b/>
          <w:sz w:val="24"/>
        </w:rPr>
        <w:t xml:space="preserve"> </w:t>
      </w:r>
    </w:p>
    <w:tbl>
      <w:tblPr>
        <w:tblStyle w:val="TableGrid"/>
        <w:tblW w:w="9576" w:type="dxa"/>
        <w:tblInd w:w="-108" w:type="dxa"/>
        <w:tblCellMar>
          <w:top w:w="103" w:type="dxa"/>
          <w:left w:w="115" w:type="dxa"/>
          <w:right w:w="115" w:type="dxa"/>
        </w:tblCellMar>
        <w:tblLook w:val="04A0" w:firstRow="1" w:lastRow="0" w:firstColumn="1" w:lastColumn="0" w:noHBand="0" w:noVBand="1"/>
      </w:tblPr>
      <w:tblGrid>
        <w:gridCol w:w="7578"/>
        <w:gridCol w:w="1998"/>
      </w:tblGrid>
      <w:tr w:rsidR="00883C5F">
        <w:trPr>
          <w:trHeight w:val="462"/>
        </w:trPr>
        <w:tc>
          <w:tcPr>
            <w:tcW w:w="7578" w:type="dxa"/>
            <w:tcBorders>
              <w:top w:val="double" w:sz="4" w:space="0" w:color="000000"/>
              <w:left w:val="double" w:sz="4" w:space="0" w:color="000000"/>
              <w:bottom w:val="double" w:sz="4" w:space="0" w:color="000000"/>
              <w:right w:val="single" w:sz="4" w:space="0" w:color="000000"/>
            </w:tcBorders>
          </w:tcPr>
          <w:p w:rsidR="00883C5F" w:rsidRDefault="003A614F">
            <w:pPr>
              <w:spacing w:after="0" w:line="259" w:lineRule="auto"/>
              <w:ind w:left="0" w:right="0" w:firstLine="0"/>
              <w:jc w:val="center"/>
            </w:pPr>
            <w:r>
              <w:rPr>
                <w:b/>
                <w:sz w:val="24"/>
              </w:rPr>
              <w:t>Criteria (weight: 2</w:t>
            </w:r>
            <w:r w:rsidR="0096408E">
              <w:rPr>
                <w:b/>
                <w:sz w:val="24"/>
              </w:rPr>
              <w:t xml:space="preserve">x score) </w:t>
            </w:r>
          </w:p>
        </w:tc>
        <w:tc>
          <w:tcPr>
            <w:tcW w:w="1998" w:type="dxa"/>
            <w:tcBorders>
              <w:top w:val="double" w:sz="4" w:space="0" w:color="000000"/>
              <w:left w:val="single" w:sz="4" w:space="0" w:color="000000"/>
              <w:bottom w:val="double" w:sz="4" w:space="0" w:color="000000"/>
              <w:right w:val="double" w:sz="4" w:space="0" w:color="000000"/>
            </w:tcBorders>
          </w:tcPr>
          <w:p w:rsidR="00883C5F" w:rsidRDefault="0096408E">
            <w:pPr>
              <w:spacing w:after="0" w:line="259" w:lineRule="auto"/>
              <w:ind w:left="1" w:right="0" w:firstLine="0"/>
              <w:jc w:val="center"/>
            </w:pPr>
            <w:r>
              <w:rPr>
                <w:b/>
                <w:sz w:val="24"/>
              </w:rPr>
              <w:t xml:space="preserve">Score </w:t>
            </w:r>
          </w:p>
        </w:tc>
      </w:tr>
    </w:tbl>
    <w:p w:rsidR="00883C5F" w:rsidRDefault="0096408E">
      <w:pPr>
        <w:spacing w:after="0" w:line="259" w:lineRule="auto"/>
        <w:ind w:left="0" w:right="0" w:firstLine="0"/>
      </w:pPr>
      <w:r>
        <w:t xml:space="preserve"> </w:t>
      </w:r>
      <w:r>
        <w:tab/>
      </w:r>
      <w:r>
        <w:rPr>
          <w:b/>
        </w:rPr>
        <w:t xml:space="preserve"> </w:t>
      </w:r>
    </w:p>
    <w:p w:rsidR="00883C5F" w:rsidRDefault="0096408E">
      <w:pPr>
        <w:pStyle w:val="Heading1"/>
        <w:ind w:left="525" w:hanging="540"/>
      </w:pPr>
      <w:r>
        <w:t>(</w:t>
      </w:r>
      <w:r w:rsidR="008B0AB3">
        <w:t>Application Questions</w:t>
      </w:r>
      <w:r>
        <w:t xml:space="preserve">)  </w:t>
      </w:r>
      <w:r w:rsidR="00AE2185">
        <w:br/>
      </w:r>
    </w:p>
    <w:p w:rsidR="00883C5F" w:rsidRDefault="0096408E">
      <w:pPr>
        <w:spacing w:after="34"/>
        <w:ind w:left="540" w:right="2047" w:hanging="540"/>
      </w:pPr>
      <w:r>
        <w:rPr>
          <w:b/>
          <w:i/>
        </w:rPr>
        <w:t xml:space="preserve"> </w:t>
      </w:r>
      <w:r>
        <w:rPr>
          <w:b/>
          <w:i/>
        </w:rPr>
        <w:tab/>
      </w:r>
      <w:r>
        <w:t xml:space="preserve">Does the Public School Academy (PSA) serve a need or address a problem not presently met by the local public schools? </w:t>
      </w:r>
      <w:r>
        <w:rPr>
          <w:b/>
        </w:rPr>
        <w:t xml:space="preserve"> </w:t>
      </w:r>
    </w:p>
    <w:p w:rsidR="00883C5F" w:rsidRDefault="0096408E">
      <w:pPr>
        <w:spacing w:after="68" w:line="259" w:lineRule="auto"/>
        <w:ind w:left="7470" w:right="-48" w:firstLine="0"/>
      </w:pPr>
      <w:r>
        <w:rPr>
          <w:rFonts w:ascii="Calibri" w:eastAsia="Calibri" w:hAnsi="Calibri" w:cs="Calibri"/>
          <w:noProof/>
          <w:sz w:val="22"/>
        </w:rPr>
        <mc:AlternateContent>
          <mc:Choice Requires="wpg">
            <w:drawing>
              <wp:inline distT="0" distB="0" distL="0" distR="0">
                <wp:extent cx="1268730" cy="6096"/>
                <wp:effectExtent l="0" t="0" r="0" b="0"/>
                <wp:docPr id="4458" name="Group 4458"/>
                <wp:cNvGraphicFramePr/>
                <a:graphic xmlns:a="http://schemas.openxmlformats.org/drawingml/2006/main">
                  <a:graphicData uri="http://schemas.microsoft.com/office/word/2010/wordprocessingGroup">
                    <wpg:wgp>
                      <wpg:cNvGrpSpPr/>
                      <wpg:grpSpPr>
                        <a:xfrm>
                          <a:off x="0" y="0"/>
                          <a:ext cx="1268730" cy="6096"/>
                          <a:chOff x="0" y="0"/>
                          <a:chExt cx="1268730" cy="6096"/>
                        </a:xfrm>
                      </wpg:grpSpPr>
                      <wps:wsp>
                        <wps:cNvPr id="5921" name="Shape 5921"/>
                        <wps:cNvSpPr/>
                        <wps:spPr>
                          <a:xfrm>
                            <a:off x="0" y="0"/>
                            <a:ext cx="1268730" cy="9144"/>
                          </a:xfrm>
                          <a:custGeom>
                            <a:avLst/>
                            <a:gdLst/>
                            <a:ahLst/>
                            <a:cxnLst/>
                            <a:rect l="0" t="0" r="0" b="0"/>
                            <a:pathLst>
                              <a:path w="1268730" h="9144">
                                <a:moveTo>
                                  <a:pt x="0" y="0"/>
                                </a:moveTo>
                                <a:lnTo>
                                  <a:pt x="1268730" y="0"/>
                                </a:lnTo>
                                <a:lnTo>
                                  <a:pt x="1268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58" style="width:99.9pt;height:0.480011pt;mso-position-horizontal-relative:char;mso-position-vertical-relative:line" coordsize="12687,60">
                <v:shape id="Shape 5922" style="position:absolute;width:12687;height:91;left:0;top:0;" coordsize="1268730,9144" path="m0,0l1268730,0l1268730,9144l0,9144l0,0">
                  <v:stroke weight="0pt" endcap="flat" joinstyle="miter" miterlimit="10" on="false" color="#000000" opacity="0"/>
                  <v:fill on="true" color="#000000"/>
                </v:shape>
              </v:group>
            </w:pict>
          </mc:Fallback>
        </mc:AlternateContent>
      </w:r>
    </w:p>
    <w:p w:rsidR="00883C5F" w:rsidRDefault="009C2009" w:rsidP="00400997">
      <w:pPr>
        <w:numPr>
          <w:ilvl w:val="0"/>
          <w:numId w:val="1"/>
        </w:numPr>
        <w:spacing w:after="77" w:line="240" w:lineRule="auto"/>
        <w:ind w:right="2047" w:hanging="360"/>
      </w:pPr>
      <w:r>
        <w:t>Need is</w:t>
      </w:r>
      <w:r w:rsidR="0096408E">
        <w:t xml:space="preserve"> </w:t>
      </w:r>
      <w:r>
        <w:t xml:space="preserve">apparent and clearly </w:t>
      </w:r>
      <w:r w:rsidR="00AE2185">
        <w:t>defined</w:t>
      </w:r>
      <w:r w:rsidR="0096408E">
        <w:t xml:space="preserve"> </w:t>
      </w:r>
      <w:r w:rsidR="0096408E">
        <w:tab/>
      </w:r>
      <w:r w:rsidR="0096408E">
        <w:rPr>
          <w:b/>
        </w:rPr>
        <w:t xml:space="preserve"> </w:t>
      </w:r>
    </w:p>
    <w:p w:rsidR="009C2009" w:rsidRDefault="0096408E" w:rsidP="00400997">
      <w:pPr>
        <w:numPr>
          <w:ilvl w:val="0"/>
          <w:numId w:val="1"/>
        </w:numPr>
        <w:spacing w:after="113" w:line="240" w:lineRule="auto"/>
        <w:ind w:right="2047" w:hanging="360"/>
      </w:pPr>
      <w:r>
        <w:t>Makes a contribution to quality and variety of educational p</w:t>
      </w:r>
      <w:r w:rsidR="00AE2185">
        <w:t>rograms available for students</w:t>
      </w:r>
    </w:p>
    <w:p w:rsidR="00883C5F" w:rsidRPr="009C2009" w:rsidRDefault="0096408E" w:rsidP="009C2009">
      <w:pPr>
        <w:numPr>
          <w:ilvl w:val="0"/>
          <w:numId w:val="1"/>
        </w:numPr>
        <w:spacing w:after="113"/>
        <w:ind w:right="2047" w:hanging="360"/>
      </w:pPr>
      <w:r>
        <w:t>Includes the potential to impr</w:t>
      </w:r>
      <w:r w:rsidR="00AE2185">
        <w:t>ove public education, generally</w:t>
      </w:r>
    </w:p>
    <w:p w:rsidR="009C2009" w:rsidRDefault="009C2009">
      <w:pPr>
        <w:numPr>
          <w:ilvl w:val="0"/>
          <w:numId w:val="1"/>
        </w:numPr>
        <w:ind w:right="2047" w:hanging="360"/>
      </w:pPr>
      <w:r>
        <w:t>Offers a unique or special educational or service feature that would give it particular dimensions not otherwise available to students</w:t>
      </w:r>
    </w:p>
    <w:p w:rsidR="00F7249C" w:rsidRDefault="0096408E" w:rsidP="00242895">
      <w:pPr>
        <w:spacing w:after="0" w:line="259" w:lineRule="auto"/>
        <w:ind w:left="0" w:right="0" w:firstLine="0"/>
      </w:pPr>
      <w:r>
        <w:t xml:space="preserve"> </w:t>
      </w:r>
      <w:r>
        <w:tab/>
      </w:r>
      <w:r>
        <w:rPr>
          <w:b/>
        </w:rPr>
        <w:t xml:space="preserve"> </w:t>
      </w:r>
    </w:p>
    <w:p w:rsidR="00883C5F" w:rsidRDefault="00883C5F">
      <w:pPr>
        <w:spacing w:after="0" w:line="259" w:lineRule="auto"/>
        <w:ind w:left="0" w:right="0" w:firstLine="0"/>
      </w:pPr>
    </w:p>
    <w:tbl>
      <w:tblPr>
        <w:tblStyle w:val="TableGrid"/>
        <w:tblW w:w="9576" w:type="dxa"/>
        <w:tblInd w:w="-108" w:type="dxa"/>
        <w:tblCellMar>
          <w:top w:w="103" w:type="dxa"/>
          <w:left w:w="115" w:type="dxa"/>
          <w:right w:w="115" w:type="dxa"/>
        </w:tblCellMar>
        <w:tblLook w:val="04A0" w:firstRow="1" w:lastRow="0" w:firstColumn="1" w:lastColumn="0" w:noHBand="0" w:noVBand="1"/>
      </w:tblPr>
      <w:tblGrid>
        <w:gridCol w:w="7578"/>
        <w:gridCol w:w="1998"/>
      </w:tblGrid>
      <w:tr w:rsidR="00883C5F">
        <w:trPr>
          <w:trHeight w:val="462"/>
        </w:trPr>
        <w:tc>
          <w:tcPr>
            <w:tcW w:w="7578" w:type="dxa"/>
            <w:tcBorders>
              <w:top w:val="double" w:sz="4" w:space="0" w:color="000000"/>
              <w:left w:val="double" w:sz="4" w:space="0" w:color="000000"/>
              <w:bottom w:val="double" w:sz="4" w:space="0" w:color="000000"/>
              <w:right w:val="single" w:sz="4" w:space="0" w:color="000000"/>
            </w:tcBorders>
          </w:tcPr>
          <w:p w:rsidR="00883C5F" w:rsidRDefault="003A614F">
            <w:pPr>
              <w:spacing w:after="0" w:line="259" w:lineRule="auto"/>
              <w:ind w:left="0" w:right="0" w:firstLine="0"/>
              <w:jc w:val="center"/>
            </w:pPr>
            <w:r>
              <w:rPr>
                <w:b/>
                <w:sz w:val="24"/>
              </w:rPr>
              <w:t>Criteria (weight: 3</w:t>
            </w:r>
            <w:r w:rsidR="0096408E">
              <w:rPr>
                <w:b/>
                <w:sz w:val="24"/>
              </w:rPr>
              <w:t xml:space="preserve">x score) </w:t>
            </w:r>
          </w:p>
        </w:tc>
        <w:tc>
          <w:tcPr>
            <w:tcW w:w="1998" w:type="dxa"/>
            <w:tcBorders>
              <w:top w:val="double" w:sz="4" w:space="0" w:color="000000"/>
              <w:left w:val="single" w:sz="4" w:space="0" w:color="000000"/>
              <w:bottom w:val="double" w:sz="4" w:space="0" w:color="000000"/>
              <w:right w:val="double" w:sz="4" w:space="0" w:color="000000"/>
            </w:tcBorders>
          </w:tcPr>
          <w:p w:rsidR="00883C5F" w:rsidRDefault="0096408E">
            <w:pPr>
              <w:spacing w:after="0" w:line="259" w:lineRule="auto"/>
              <w:ind w:left="1" w:right="0" w:firstLine="0"/>
              <w:jc w:val="center"/>
            </w:pPr>
            <w:r>
              <w:rPr>
                <w:b/>
                <w:sz w:val="24"/>
              </w:rPr>
              <w:t xml:space="preserve">Score </w:t>
            </w:r>
          </w:p>
        </w:tc>
      </w:tr>
    </w:tbl>
    <w:p w:rsidR="00883C5F" w:rsidRDefault="0096408E">
      <w:pPr>
        <w:spacing w:after="0" w:line="259" w:lineRule="auto"/>
        <w:ind w:left="0" w:right="0" w:firstLine="0"/>
      </w:pPr>
      <w:r>
        <w:rPr>
          <w:b/>
        </w:rPr>
        <w:t xml:space="preserve"> </w:t>
      </w:r>
    </w:p>
    <w:p w:rsidR="00883C5F" w:rsidRDefault="0096408E">
      <w:pPr>
        <w:pStyle w:val="Heading1"/>
        <w:ind w:left="525" w:hanging="540"/>
      </w:pPr>
      <w:r>
        <w:t>(</w:t>
      </w:r>
      <w:r w:rsidR="008B0AB3">
        <w:t>Application Questions</w:t>
      </w:r>
      <w:r>
        <w:t xml:space="preserve">) </w:t>
      </w:r>
    </w:p>
    <w:p w:rsidR="00883C5F" w:rsidRDefault="0096408E">
      <w:pPr>
        <w:spacing w:after="0" w:line="259" w:lineRule="auto"/>
        <w:ind w:left="0" w:right="894" w:firstLine="0"/>
        <w:jc w:val="right"/>
      </w:pPr>
      <w:r>
        <w:rPr>
          <w:b/>
        </w:rPr>
        <w:t xml:space="preserve"> </w:t>
      </w:r>
    </w:p>
    <w:p w:rsidR="00883C5F" w:rsidRDefault="0096408E">
      <w:pPr>
        <w:ind w:left="540" w:right="2047" w:hanging="540"/>
      </w:pPr>
      <w:r>
        <w:t xml:space="preserve"> </w:t>
      </w:r>
      <w:r>
        <w:tab/>
      </w:r>
      <w:r w:rsidR="00400997">
        <w:t>Describe the vision and mission of the academy</w:t>
      </w:r>
    </w:p>
    <w:p w:rsidR="00883C5F" w:rsidRDefault="0096408E">
      <w:pPr>
        <w:spacing w:after="70" w:line="259" w:lineRule="auto"/>
        <w:ind w:left="7470" w:right="-48" w:firstLine="0"/>
      </w:pPr>
      <w:r>
        <w:rPr>
          <w:rFonts w:ascii="Calibri" w:eastAsia="Calibri" w:hAnsi="Calibri" w:cs="Calibri"/>
          <w:noProof/>
          <w:sz w:val="22"/>
        </w:rPr>
        <mc:AlternateContent>
          <mc:Choice Requires="wpg">
            <w:drawing>
              <wp:inline distT="0" distB="0" distL="0" distR="0">
                <wp:extent cx="1268730" cy="6096"/>
                <wp:effectExtent l="0" t="0" r="0" b="0"/>
                <wp:docPr id="4460" name="Group 4460"/>
                <wp:cNvGraphicFramePr/>
                <a:graphic xmlns:a="http://schemas.openxmlformats.org/drawingml/2006/main">
                  <a:graphicData uri="http://schemas.microsoft.com/office/word/2010/wordprocessingGroup">
                    <wpg:wgp>
                      <wpg:cNvGrpSpPr/>
                      <wpg:grpSpPr>
                        <a:xfrm>
                          <a:off x="0" y="0"/>
                          <a:ext cx="1268730" cy="6096"/>
                          <a:chOff x="0" y="0"/>
                          <a:chExt cx="1268730" cy="6096"/>
                        </a:xfrm>
                      </wpg:grpSpPr>
                      <wps:wsp>
                        <wps:cNvPr id="5925" name="Shape 5925"/>
                        <wps:cNvSpPr/>
                        <wps:spPr>
                          <a:xfrm>
                            <a:off x="0" y="0"/>
                            <a:ext cx="1268730" cy="9144"/>
                          </a:xfrm>
                          <a:custGeom>
                            <a:avLst/>
                            <a:gdLst/>
                            <a:ahLst/>
                            <a:cxnLst/>
                            <a:rect l="0" t="0" r="0" b="0"/>
                            <a:pathLst>
                              <a:path w="1268730" h="9144">
                                <a:moveTo>
                                  <a:pt x="0" y="0"/>
                                </a:moveTo>
                                <a:lnTo>
                                  <a:pt x="1268730" y="0"/>
                                </a:lnTo>
                                <a:lnTo>
                                  <a:pt x="1268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60" style="width:99.9pt;height:0.47998pt;mso-position-horizontal-relative:char;mso-position-vertical-relative:line" coordsize="12687,60">
                <v:shape id="Shape 5926" style="position:absolute;width:12687;height:91;left:0;top:0;" coordsize="1268730,9144" path="m0,0l1268730,0l1268730,9144l0,9144l0,0">
                  <v:stroke weight="0pt" endcap="flat" joinstyle="miter" miterlimit="10" on="false" color="#000000" opacity="0"/>
                  <v:fill on="true" color="#000000"/>
                </v:shape>
              </v:group>
            </w:pict>
          </mc:Fallback>
        </mc:AlternateContent>
      </w:r>
    </w:p>
    <w:p w:rsidR="00400997" w:rsidRDefault="00400997" w:rsidP="00400997">
      <w:pPr>
        <w:numPr>
          <w:ilvl w:val="0"/>
          <w:numId w:val="2"/>
        </w:numPr>
        <w:spacing w:after="100"/>
        <w:ind w:right="2047" w:hanging="360"/>
      </w:pPr>
      <w:r>
        <w:t>Will instructional practices and the curriculum support the vision,</w:t>
      </w:r>
    </w:p>
    <w:p w:rsidR="00400997" w:rsidRDefault="00400997" w:rsidP="00400997">
      <w:pPr>
        <w:spacing w:after="100"/>
        <w:ind w:left="892" w:right="2047" w:firstLine="0"/>
      </w:pPr>
      <w:proofErr w:type="gramStart"/>
      <w:r>
        <w:t>mission</w:t>
      </w:r>
      <w:proofErr w:type="gramEnd"/>
      <w:r>
        <w:t>, and the educational program?</w:t>
      </w:r>
    </w:p>
    <w:p w:rsidR="00883C5F" w:rsidRPr="00400997" w:rsidRDefault="00F7249C" w:rsidP="00400997">
      <w:pPr>
        <w:numPr>
          <w:ilvl w:val="0"/>
          <w:numId w:val="2"/>
        </w:numPr>
        <w:spacing w:line="360" w:lineRule="auto"/>
        <w:ind w:right="2047" w:hanging="360"/>
      </w:pPr>
      <w:r>
        <w:lastRenderedPageBreak/>
        <w:t>Is the program supported by evidence and research?</w:t>
      </w:r>
      <w:r w:rsidR="0096408E">
        <w:rPr>
          <w:b/>
        </w:rPr>
        <w:t xml:space="preserve"> </w:t>
      </w:r>
      <w:r w:rsidR="0096408E">
        <w:rPr>
          <w:b/>
        </w:rPr>
        <w:tab/>
      </w:r>
      <w:r w:rsidR="0096408E">
        <w:rPr>
          <w:b/>
          <w:sz w:val="35"/>
          <w:vertAlign w:val="superscript"/>
        </w:rPr>
        <w:t xml:space="preserve"> </w:t>
      </w:r>
      <w:r w:rsidR="0096408E" w:rsidRPr="00B71879">
        <w:rPr>
          <w:sz w:val="20"/>
        </w:rPr>
        <w:t xml:space="preserve"> </w:t>
      </w:r>
    </w:p>
    <w:p w:rsidR="00400997" w:rsidRPr="00400997" w:rsidRDefault="00400997" w:rsidP="00400997">
      <w:pPr>
        <w:numPr>
          <w:ilvl w:val="0"/>
          <w:numId w:val="2"/>
        </w:numPr>
        <w:spacing w:line="360" w:lineRule="auto"/>
        <w:ind w:right="2047" w:hanging="360"/>
        <w:rPr>
          <w:szCs w:val="23"/>
        </w:rPr>
      </w:pPr>
      <w:r w:rsidRPr="00400997">
        <w:rPr>
          <w:szCs w:val="23"/>
        </w:rPr>
        <w:t xml:space="preserve">How will the program </w:t>
      </w:r>
      <w:r>
        <w:rPr>
          <w:szCs w:val="23"/>
        </w:rPr>
        <w:t>enhance and support student achievement?</w:t>
      </w:r>
    </w:p>
    <w:p w:rsidR="00883C5F" w:rsidRDefault="0096408E">
      <w:pPr>
        <w:spacing w:after="0" w:line="259" w:lineRule="auto"/>
        <w:ind w:left="0" w:right="0" w:firstLine="0"/>
      </w:pPr>
      <w:r>
        <w:rPr>
          <w:sz w:val="20"/>
        </w:rPr>
        <w:t xml:space="preserve"> </w:t>
      </w:r>
    </w:p>
    <w:tbl>
      <w:tblPr>
        <w:tblStyle w:val="TableGrid"/>
        <w:tblW w:w="9576" w:type="dxa"/>
        <w:tblInd w:w="-108" w:type="dxa"/>
        <w:tblCellMar>
          <w:top w:w="103" w:type="dxa"/>
          <w:left w:w="115" w:type="dxa"/>
          <w:right w:w="115" w:type="dxa"/>
        </w:tblCellMar>
        <w:tblLook w:val="04A0" w:firstRow="1" w:lastRow="0" w:firstColumn="1" w:lastColumn="0" w:noHBand="0" w:noVBand="1"/>
      </w:tblPr>
      <w:tblGrid>
        <w:gridCol w:w="7578"/>
        <w:gridCol w:w="1998"/>
      </w:tblGrid>
      <w:tr w:rsidR="00883C5F">
        <w:trPr>
          <w:trHeight w:val="462"/>
        </w:trPr>
        <w:tc>
          <w:tcPr>
            <w:tcW w:w="7578" w:type="dxa"/>
            <w:tcBorders>
              <w:top w:val="double" w:sz="4" w:space="0" w:color="000000"/>
              <w:left w:val="double" w:sz="4" w:space="0" w:color="000000"/>
              <w:bottom w:val="double" w:sz="4" w:space="0" w:color="000000"/>
              <w:right w:val="single" w:sz="4" w:space="0" w:color="000000"/>
            </w:tcBorders>
          </w:tcPr>
          <w:p w:rsidR="00883C5F" w:rsidRDefault="000B514B">
            <w:pPr>
              <w:spacing w:after="0" w:line="259" w:lineRule="auto"/>
              <w:ind w:left="0" w:right="0" w:firstLine="0"/>
              <w:jc w:val="center"/>
            </w:pPr>
            <w:r>
              <w:rPr>
                <w:b/>
                <w:sz w:val="24"/>
              </w:rPr>
              <w:t>Crite</w:t>
            </w:r>
            <w:r w:rsidR="003A614F">
              <w:rPr>
                <w:b/>
                <w:sz w:val="24"/>
              </w:rPr>
              <w:t>ria (weight: 2</w:t>
            </w:r>
            <w:r w:rsidR="0096408E">
              <w:rPr>
                <w:b/>
                <w:sz w:val="24"/>
              </w:rPr>
              <w:t xml:space="preserve">x score) </w:t>
            </w:r>
          </w:p>
        </w:tc>
        <w:tc>
          <w:tcPr>
            <w:tcW w:w="1998" w:type="dxa"/>
            <w:tcBorders>
              <w:top w:val="double" w:sz="4" w:space="0" w:color="000000"/>
              <w:left w:val="single" w:sz="4" w:space="0" w:color="000000"/>
              <w:bottom w:val="double" w:sz="4" w:space="0" w:color="000000"/>
              <w:right w:val="double" w:sz="4" w:space="0" w:color="000000"/>
            </w:tcBorders>
          </w:tcPr>
          <w:p w:rsidR="00883C5F" w:rsidRDefault="0096408E">
            <w:pPr>
              <w:spacing w:after="0" w:line="259" w:lineRule="auto"/>
              <w:ind w:left="1" w:right="0" w:firstLine="0"/>
              <w:jc w:val="center"/>
            </w:pPr>
            <w:r>
              <w:rPr>
                <w:b/>
                <w:sz w:val="24"/>
              </w:rPr>
              <w:t xml:space="preserve">Score </w:t>
            </w:r>
          </w:p>
        </w:tc>
      </w:tr>
    </w:tbl>
    <w:p w:rsidR="00883C5F" w:rsidRDefault="0096408E">
      <w:pPr>
        <w:spacing w:after="0" w:line="259" w:lineRule="auto"/>
        <w:ind w:left="0" w:right="0" w:firstLine="0"/>
        <w:jc w:val="both"/>
      </w:pPr>
      <w:r>
        <w:t xml:space="preserve"> </w:t>
      </w:r>
      <w:r>
        <w:tab/>
      </w:r>
      <w:r>
        <w:rPr>
          <w:b/>
        </w:rPr>
        <w:t xml:space="preserve"> </w:t>
      </w:r>
    </w:p>
    <w:p w:rsidR="00883C5F" w:rsidRPr="00400997" w:rsidRDefault="0096408E">
      <w:pPr>
        <w:pStyle w:val="Heading1"/>
        <w:ind w:left="525" w:hanging="540"/>
      </w:pPr>
      <w:r w:rsidRPr="00400997">
        <w:t>(</w:t>
      </w:r>
      <w:r w:rsidR="008B0AB3" w:rsidRPr="00400997">
        <w:t>Application Questions</w:t>
      </w:r>
      <w:r w:rsidRPr="00400997">
        <w:t xml:space="preserve">) </w:t>
      </w:r>
      <w:r w:rsidR="00AE2185" w:rsidRPr="00400997">
        <w:br/>
      </w:r>
    </w:p>
    <w:p w:rsidR="00883C5F" w:rsidRPr="00400997" w:rsidRDefault="00400997" w:rsidP="003F1464">
      <w:pPr>
        <w:tabs>
          <w:tab w:val="center" w:pos="3169"/>
        </w:tabs>
        <w:ind w:left="525" w:right="0" w:firstLine="0"/>
      </w:pPr>
      <w:r w:rsidRPr="00400997">
        <w:t>Describe the curriculum</w:t>
      </w:r>
    </w:p>
    <w:p w:rsidR="00883C5F" w:rsidRPr="00400997" w:rsidRDefault="0096408E">
      <w:pPr>
        <w:spacing w:after="68" w:line="259" w:lineRule="auto"/>
        <w:ind w:left="7470" w:right="-48" w:firstLine="0"/>
      </w:pPr>
      <w:r w:rsidRPr="00400997">
        <w:rPr>
          <w:rFonts w:ascii="Calibri" w:eastAsia="Calibri" w:hAnsi="Calibri" w:cs="Calibri"/>
          <w:noProof/>
          <w:sz w:val="22"/>
        </w:rPr>
        <mc:AlternateContent>
          <mc:Choice Requires="wpg">
            <w:drawing>
              <wp:inline distT="0" distB="0" distL="0" distR="0">
                <wp:extent cx="1268730" cy="6096"/>
                <wp:effectExtent l="0" t="0" r="0" b="0"/>
                <wp:docPr id="5092" name="Group 5092"/>
                <wp:cNvGraphicFramePr/>
                <a:graphic xmlns:a="http://schemas.openxmlformats.org/drawingml/2006/main">
                  <a:graphicData uri="http://schemas.microsoft.com/office/word/2010/wordprocessingGroup">
                    <wpg:wgp>
                      <wpg:cNvGrpSpPr/>
                      <wpg:grpSpPr>
                        <a:xfrm>
                          <a:off x="0" y="0"/>
                          <a:ext cx="1268730" cy="6096"/>
                          <a:chOff x="0" y="0"/>
                          <a:chExt cx="1268730" cy="6096"/>
                        </a:xfrm>
                      </wpg:grpSpPr>
                      <wps:wsp>
                        <wps:cNvPr id="5927" name="Shape 5927"/>
                        <wps:cNvSpPr/>
                        <wps:spPr>
                          <a:xfrm>
                            <a:off x="0" y="0"/>
                            <a:ext cx="1268730" cy="9144"/>
                          </a:xfrm>
                          <a:custGeom>
                            <a:avLst/>
                            <a:gdLst/>
                            <a:ahLst/>
                            <a:cxnLst/>
                            <a:rect l="0" t="0" r="0" b="0"/>
                            <a:pathLst>
                              <a:path w="1268730" h="9144">
                                <a:moveTo>
                                  <a:pt x="0" y="0"/>
                                </a:moveTo>
                                <a:lnTo>
                                  <a:pt x="1268730" y="0"/>
                                </a:lnTo>
                                <a:lnTo>
                                  <a:pt x="1268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92" style="width:99.9pt;height:0.47998pt;mso-position-horizontal-relative:char;mso-position-vertical-relative:line" coordsize="12687,60">
                <v:shape id="Shape 5928" style="position:absolute;width:12687;height:91;left:0;top:0;" coordsize="1268730,9144" path="m0,0l1268730,0l1268730,9144l0,9144l0,0">
                  <v:stroke weight="0pt" endcap="flat" joinstyle="miter" miterlimit="10" on="false" color="#000000" opacity="0"/>
                  <v:fill on="true" color="#000000"/>
                </v:shape>
              </v:group>
            </w:pict>
          </mc:Fallback>
        </mc:AlternateContent>
      </w:r>
    </w:p>
    <w:p w:rsidR="003F1464" w:rsidRDefault="003F1464" w:rsidP="00400997">
      <w:pPr>
        <w:spacing w:after="0" w:line="259" w:lineRule="auto"/>
        <w:ind w:left="0" w:right="0" w:firstLine="0"/>
        <w:jc w:val="both"/>
      </w:pPr>
    </w:p>
    <w:p w:rsidR="00400997" w:rsidRPr="00400997" w:rsidRDefault="00400997" w:rsidP="00400997">
      <w:pPr>
        <w:spacing w:after="0" w:line="259" w:lineRule="auto"/>
        <w:ind w:left="0" w:right="0" w:firstLine="0"/>
        <w:jc w:val="both"/>
      </w:pPr>
      <w:r w:rsidRPr="00400997">
        <w:t xml:space="preserve">Note: Measures 1-3 of the Educational Goals are Authorizer determined, however, under Measure 4: Academy Specific Goals, PSA’s are encouraged to create their own measures for something that is important to them as an Academy. Goals must be measurable and not conflict with Measures 1-3. </w:t>
      </w:r>
    </w:p>
    <w:p w:rsidR="00400997" w:rsidRPr="00400997" w:rsidRDefault="00400997" w:rsidP="00400997">
      <w:pPr>
        <w:numPr>
          <w:ilvl w:val="0"/>
          <w:numId w:val="12"/>
        </w:numPr>
        <w:spacing w:after="0" w:line="259" w:lineRule="auto"/>
        <w:ind w:right="0"/>
        <w:jc w:val="both"/>
      </w:pPr>
      <w:r w:rsidRPr="00400997">
        <w:t>Measure 1: Student Growth (Authorizer determined)</w:t>
      </w:r>
    </w:p>
    <w:p w:rsidR="00400997" w:rsidRPr="00400997" w:rsidRDefault="00400997" w:rsidP="00400997">
      <w:pPr>
        <w:numPr>
          <w:ilvl w:val="1"/>
          <w:numId w:val="12"/>
        </w:numPr>
        <w:spacing w:after="0" w:line="259" w:lineRule="auto"/>
        <w:ind w:right="0"/>
        <w:jc w:val="both"/>
      </w:pPr>
      <w:r w:rsidRPr="00400997">
        <w:t>A median Student Conditional Growth Percentile of 50 on NWEA’s Measure of Academic Progress for 2</w:t>
      </w:r>
      <w:r w:rsidRPr="00400997">
        <w:rPr>
          <w:vertAlign w:val="superscript"/>
        </w:rPr>
        <w:t>nd</w:t>
      </w:r>
      <w:r w:rsidRPr="00400997">
        <w:t>-8</w:t>
      </w:r>
      <w:r w:rsidRPr="00400997">
        <w:rPr>
          <w:vertAlign w:val="superscript"/>
        </w:rPr>
        <w:t>th</w:t>
      </w:r>
      <w:r w:rsidRPr="00400997">
        <w:t xml:space="preserve"> graders</w:t>
      </w:r>
    </w:p>
    <w:p w:rsidR="00400997" w:rsidRPr="00400997" w:rsidRDefault="00400997" w:rsidP="00400997">
      <w:pPr>
        <w:numPr>
          <w:ilvl w:val="0"/>
          <w:numId w:val="12"/>
        </w:numPr>
        <w:spacing w:after="0" w:line="259" w:lineRule="auto"/>
        <w:ind w:right="0"/>
        <w:jc w:val="both"/>
      </w:pPr>
      <w:r w:rsidRPr="00400997">
        <w:t>Measure 2: Student Achievement (Authorizer determined)</w:t>
      </w:r>
    </w:p>
    <w:p w:rsidR="00400997" w:rsidRPr="00400997" w:rsidRDefault="00400997" w:rsidP="00400997">
      <w:pPr>
        <w:numPr>
          <w:ilvl w:val="1"/>
          <w:numId w:val="12"/>
        </w:numPr>
        <w:spacing w:after="0" w:line="259" w:lineRule="auto"/>
        <w:ind w:right="0"/>
        <w:jc w:val="both"/>
      </w:pPr>
      <w:r w:rsidRPr="00400997">
        <w:t>Cohort students will achieve a &gt; median scale score on NWEA’s Measure of Academic Progress than non-cohort students and</w:t>
      </w:r>
    </w:p>
    <w:p w:rsidR="00400997" w:rsidRPr="00400997" w:rsidRDefault="00400997" w:rsidP="00400997">
      <w:pPr>
        <w:numPr>
          <w:ilvl w:val="1"/>
          <w:numId w:val="12"/>
        </w:numPr>
        <w:spacing w:after="0" w:line="259" w:lineRule="auto"/>
        <w:ind w:right="0"/>
        <w:jc w:val="both"/>
      </w:pPr>
      <w:r w:rsidRPr="00400997">
        <w:t>Cohort students will reach the grade level targets outlined in the contract and based on NWEA’s latest norm study</w:t>
      </w:r>
    </w:p>
    <w:p w:rsidR="00400997" w:rsidRPr="00400997" w:rsidRDefault="00400997" w:rsidP="00400997">
      <w:pPr>
        <w:numPr>
          <w:ilvl w:val="0"/>
          <w:numId w:val="12"/>
        </w:numPr>
        <w:spacing w:after="0" w:line="259" w:lineRule="auto"/>
        <w:ind w:right="0"/>
        <w:jc w:val="both"/>
      </w:pPr>
      <w:r w:rsidRPr="00400997">
        <w:t>Measure 3: State and Federal Accountability (Authorizer determined)</w:t>
      </w:r>
    </w:p>
    <w:p w:rsidR="00400997" w:rsidRPr="00400997" w:rsidRDefault="00400997" w:rsidP="00400997">
      <w:pPr>
        <w:numPr>
          <w:ilvl w:val="1"/>
          <w:numId w:val="12"/>
        </w:numPr>
        <w:spacing w:after="0" w:line="259" w:lineRule="auto"/>
        <w:ind w:right="0"/>
        <w:jc w:val="both"/>
      </w:pPr>
      <w:r w:rsidRPr="00400997">
        <w:t>PSA will meet all state and federal requirements</w:t>
      </w:r>
    </w:p>
    <w:p w:rsidR="00400997" w:rsidRPr="003F1464" w:rsidRDefault="00400997" w:rsidP="00400997">
      <w:pPr>
        <w:numPr>
          <w:ilvl w:val="0"/>
          <w:numId w:val="12"/>
        </w:numPr>
        <w:spacing w:after="0" w:line="259" w:lineRule="auto"/>
        <w:ind w:right="0"/>
        <w:jc w:val="both"/>
      </w:pPr>
      <w:r w:rsidRPr="003F1464">
        <w:t>Measure 4: Academy Specific (Academy determined)</w:t>
      </w:r>
    </w:p>
    <w:p w:rsidR="00883C5F" w:rsidRPr="003F1464" w:rsidRDefault="0096408E">
      <w:pPr>
        <w:spacing w:after="0" w:line="259" w:lineRule="auto"/>
        <w:ind w:left="0" w:right="0" w:firstLine="0"/>
        <w:jc w:val="both"/>
        <w:rPr>
          <w:color w:val="FF0000"/>
        </w:rPr>
      </w:pPr>
      <w:r w:rsidRPr="003F1464">
        <w:tab/>
      </w:r>
      <w:r w:rsidRPr="003F1464">
        <w:rPr>
          <w:b/>
        </w:rPr>
        <w:t xml:space="preserve"> </w:t>
      </w:r>
    </w:p>
    <w:p w:rsidR="00883C5F" w:rsidRPr="003F1464" w:rsidRDefault="0096408E" w:rsidP="003F1464">
      <w:pPr>
        <w:pStyle w:val="Heading1"/>
        <w:ind w:left="525" w:hanging="540"/>
      </w:pPr>
      <w:r w:rsidRPr="003F1464">
        <w:t>(</w:t>
      </w:r>
      <w:r w:rsidR="008B0AB3" w:rsidRPr="003F1464">
        <w:t>Application Questions</w:t>
      </w:r>
      <w:r w:rsidRPr="003F1464">
        <w:t xml:space="preserve">) </w:t>
      </w:r>
      <w:r w:rsidR="00EC5B92" w:rsidRPr="003F1464">
        <w:br/>
      </w:r>
    </w:p>
    <w:tbl>
      <w:tblPr>
        <w:tblStyle w:val="TableGrid"/>
        <w:tblW w:w="9576" w:type="dxa"/>
        <w:tblInd w:w="-108" w:type="dxa"/>
        <w:tblCellMar>
          <w:top w:w="14" w:type="dxa"/>
          <w:left w:w="108" w:type="dxa"/>
          <w:right w:w="115" w:type="dxa"/>
        </w:tblCellMar>
        <w:tblLook w:val="04A0" w:firstRow="1" w:lastRow="0" w:firstColumn="1" w:lastColumn="0" w:noHBand="0" w:noVBand="1"/>
      </w:tblPr>
      <w:tblGrid>
        <w:gridCol w:w="7578"/>
        <w:gridCol w:w="1998"/>
      </w:tblGrid>
      <w:tr w:rsidR="00883C5F">
        <w:trPr>
          <w:trHeight w:val="1181"/>
        </w:trPr>
        <w:tc>
          <w:tcPr>
            <w:tcW w:w="7578" w:type="dxa"/>
            <w:tcBorders>
              <w:top w:val="nil"/>
              <w:left w:val="nil"/>
              <w:bottom w:val="double" w:sz="4" w:space="0" w:color="000000"/>
              <w:right w:val="nil"/>
            </w:tcBorders>
          </w:tcPr>
          <w:p w:rsidR="003F1464" w:rsidRPr="003F1464" w:rsidRDefault="003F1464" w:rsidP="003F1464">
            <w:pPr>
              <w:spacing w:after="6" w:line="259" w:lineRule="auto"/>
              <w:ind w:left="720" w:right="0" w:firstLine="0"/>
            </w:pPr>
            <w:r w:rsidRPr="003F1464">
              <w:t>Describe how the academy will meet the needs of all students including all ethnic/racial groups, students with disabilities, English Learners, economically disadvantaged, as well as gifted/talented.</w:t>
            </w:r>
          </w:p>
          <w:p w:rsidR="003F1464" w:rsidRPr="003F1464" w:rsidRDefault="003F1464" w:rsidP="003F1464">
            <w:pPr>
              <w:spacing w:after="6" w:line="259" w:lineRule="auto"/>
              <w:ind w:left="720" w:right="0" w:firstLine="0"/>
            </w:pPr>
          </w:p>
          <w:p w:rsidR="00883C5F" w:rsidRPr="003F1464" w:rsidRDefault="003F1464">
            <w:pPr>
              <w:numPr>
                <w:ilvl w:val="0"/>
                <w:numId w:val="10"/>
              </w:numPr>
              <w:spacing w:line="259" w:lineRule="auto"/>
              <w:ind w:right="0" w:hanging="360"/>
            </w:pPr>
            <w:r w:rsidRPr="003F1464">
              <w:t>Other services to be provided (Head Start, tutoring, after school programing)</w:t>
            </w:r>
          </w:p>
          <w:p w:rsidR="00883C5F" w:rsidRDefault="00883C5F">
            <w:pPr>
              <w:spacing w:after="0" w:line="259" w:lineRule="auto"/>
              <w:ind w:left="0" w:right="0" w:firstLine="0"/>
            </w:pPr>
          </w:p>
        </w:tc>
        <w:tc>
          <w:tcPr>
            <w:tcW w:w="1998" w:type="dxa"/>
            <w:tcBorders>
              <w:top w:val="single" w:sz="4" w:space="0" w:color="000000"/>
              <w:left w:val="nil"/>
              <w:bottom w:val="double" w:sz="4" w:space="0" w:color="000000"/>
              <w:right w:val="nil"/>
            </w:tcBorders>
          </w:tcPr>
          <w:p w:rsidR="00883C5F" w:rsidRDefault="0096408E">
            <w:pPr>
              <w:spacing w:after="594" w:line="259" w:lineRule="auto"/>
              <w:ind w:left="0" w:right="0" w:firstLine="0"/>
            </w:pPr>
            <w:r>
              <w:rPr>
                <w:b/>
              </w:rPr>
              <w:t xml:space="preserve"> </w:t>
            </w:r>
          </w:p>
          <w:p w:rsidR="00883C5F" w:rsidRDefault="0096408E">
            <w:pPr>
              <w:spacing w:after="0" w:line="259" w:lineRule="auto"/>
              <w:ind w:left="0" w:right="0" w:firstLine="0"/>
            </w:pPr>
            <w:r>
              <w:rPr>
                <w:b/>
                <w:sz w:val="24"/>
              </w:rPr>
              <w:t xml:space="preserve"> </w:t>
            </w:r>
          </w:p>
        </w:tc>
      </w:tr>
      <w:tr w:rsidR="00883C5F">
        <w:trPr>
          <w:trHeight w:val="462"/>
        </w:trPr>
        <w:tc>
          <w:tcPr>
            <w:tcW w:w="7578" w:type="dxa"/>
            <w:tcBorders>
              <w:top w:val="double" w:sz="4" w:space="0" w:color="000000"/>
              <w:left w:val="double" w:sz="4" w:space="0" w:color="000000"/>
              <w:bottom w:val="double" w:sz="4" w:space="0" w:color="000000"/>
              <w:right w:val="single" w:sz="4" w:space="0" w:color="000000"/>
            </w:tcBorders>
          </w:tcPr>
          <w:p w:rsidR="00883C5F" w:rsidRDefault="0096408E">
            <w:pPr>
              <w:spacing w:after="0" w:line="259" w:lineRule="auto"/>
              <w:ind w:left="7" w:right="0" w:firstLine="0"/>
              <w:jc w:val="center"/>
            </w:pPr>
            <w:r>
              <w:rPr>
                <w:b/>
                <w:sz w:val="24"/>
              </w:rPr>
              <w:t xml:space="preserve">Criteria (weight: 1x score) </w:t>
            </w:r>
          </w:p>
        </w:tc>
        <w:tc>
          <w:tcPr>
            <w:tcW w:w="1998" w:type="dxa"/>
            <w:tcBorders>
              <w:top w:val="double" w:sz="4" w:space="0" w:color="000000"/>
              <w:left w:val="single" w:sz="4" w:space="0" w:color="000000"/>
              <w:bottom w:val="double" w:sz="4" w:space="0" w:color="000000"/>
              <w:right w:val="double" w:sz="4" w:space="0" w:color="000000"/>
            </w:tcBorders>
          </w:tcPr>
          <w:p w:rsidR="00883C5F" w:rsidRDefault="0096408E">
            <w:pPr>
              <w:spacing w:after="0" w:line="259" w:lineRule="auto"/>
              <w:ind w:left="9" w:right="0" w:firstLine="0"/>
              <w:jc w:val="center"/>
            </w:pPr>
            <w:r>
              <w:rPr>
                <w:b/>
                <w:sz w:val="24"/>
              </w:rPr>
              <w:t xml:space="preserve">Score </w:t>
            </w:r>
          </w:p>
        </w:tc>
      </w:tr>
    </w:tbl>
    <w:p w:rsidR="00883C5F" w:rsidRDefault="0096408E">
      <w:pPr>
        <w:spacing w:after="0" w:line="259" w:lineRule="auto"/>
        <w:ind w:left="0" w:right="0" w:firstLine="0"/>
        <w:jc w:val="both"/>
      </w:pPr>
      <w:r>
        <w:t xml:space="preserve"> </w:t>
      </w:r>
      <w:r>
        <w:tab/>
      </w:r>
      <w:r>
        <w:rPr>
          <w:b/>
        </w:rPr>
        <w:t xml:space="preserve"> </w:t>
      </w:r>
    </w:p>
    <w:p w:rsidR="00883C5F" w:rsidRDefault="0096408E">
      <w:pPr>
        <w:pStyle w:val="Heading1"/>
        <w:ind w:left="525" w:hanging="540"/>
      </w:pPr>
      <w:r>
        <w:t xml:space="preserve">(Application Questions) </w:t>
      </w:r>
      <w:r w:rsidR="00AE2185">
        <w:br/>
      </w:r>
      <w:r>
        <w:t xml:space="preserve"> </w:t>
      </w:r>
    </w:p>
    <w:p w:rsidR="00883C5F" w:rsidRDefault="0096408E">
      <w:pPr>
        <w:spacing w:after="33"/>
        <w:ind w:left="540" w:right="2047" w:hanging="540"/>
      </w:pPr>
      <w:r>
        <w:t xml:space="preserve"> </w:t>
      </w:r>
      <w:r>
        <w:tab/>
      </w:r>
      <w:r w:rsidR="003F1464">
        <w:t>Will the PSA take advantage of partnership and collaborative opportunities with LSSU</w:t>
      </w:r>
      <w:r w:rsidRPr="00FE5F66">
        <w:t>?</w:t>
      </w:r>
      <w:r>
        <w:rPr>
          <w:b/>
        </w:rPr>
        <w:t xml:space="preserve"> </w:t>
      </w:r>
    </w:p>
    <w:p w:rsidR="00883C5F" w:rsidRDefault="0096408E">
      <w:pPr>
        <w:spacing w:after="68" w:line="259" w:lineRule="auto"/>
        <w:ind w:left="7470" w:right="-48" w:firstLine="0"/>
      </w:pPr>
      <w:r>
        <w:rPr>
          <w:rFonts w:ascii="Calibri" w:eastAsia="Calibri" w:hAnsi="Calibri" w:cs="Calibri"/>
          <w:noProof/>
          <w:sz w:val="22"/>
        </w:rPr>
        <mc:AlternateContent>
          <mc:Choice Requires="wpg">
            <w:drawing>
              <wp:inline distT="0" distB="0" distL="0" distR="0">
                <wp:extent cx="1268730" cy="6096"/>
                <wp:effectExtent l="0" t="0" r="0" b="0"/>
                <wp:docPr id="5093" name="Group 5093"/>
                <wp:cNvGraphicFramePr/>
                <a:graphic xmlns:a="http://schemas.openxmlformats.org/drawingml/2006/main">
                  <a:graphicData uri="http://schemas.microsoft.com/office/word/2010/wordprocessingGroup">
                    <wpg:wgp>
                      <wpg:cNvGrpSpPr/>
                      <wpg:grpSpPr>
                        <a:xfrm>
                          <a:off x="0" y="0"/>
                          <a:ext cx="1268730" cy="6096"/>
                          <a:chOff x="0" y="0"/>
                          <a:chExt cx="1268730" cy="6096"/>
                        </a:xfrm>
                      </wpg:grpSpPr>
                      <wps:wsp>
                        <wps:cNvPr id="5929" name="Shape 5929"/>
                        <wps:cNvSpPr/>
                        <wps:spPr>
                          <a:xfrm>
                            <a:off x="0" y="0"/>
                            <a:ext cx="1268730" cy="9144"/>
                          </a:xfrm>
                          <a:custGeom>
                            <a:avLst/>
                            <a:gdLst/>
                            <a:ahLst/>
                            <a:cxnLst/>
                            <a:rect l="0" t="0" r="0" b="0"/>
                            <a:pathLst>
                              <a:path w="1268730" h="9144">
                                <a:moveTo>
                                  <a:pt x="0" y="0"/>
                                </a:moveTo>
                                <a:lnTo>
                                  <a:pt x="1268730" y="0"/>
                                </a:lnTo>
                                <a:lnTo>
                                  <a:pt x="1268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93" style="width:99.9pt;height:0.480011pt;mso-position-horizontal-relative:char;mso-position-vertical-relative:line" coordsize="12687,60">
                <v:shape id="Shape 5930" style="position:absolute;width:12687;height:91;left:0;top:0;" coordsize="1268730,9144" path="m0,0l1268730,0l1268730,9144l0,9144l0,0">
                  <v:stroke weight="0pt" endcap="flat" joinstyle="miter" miterlimit="10" on="false" color="#000000" opacity="0"/>
                  <v:fill on="true" color="#000000"/>
                </v:shape>
              </v:group>
            </w:pict>
          </mc:Fallback>
        </mc:AlternateContent>
      </w:r>
    </w:p>
    <w:p w:rsidR="00883C5F" w:rsidRDefault="0096408E">
      <w:pPr>
        <w:numPr>
          <w:ilvl w:val="0"/>
          <w:numId w:val="4"/>
        </w:numPr>
        <w:spacing w:after="77"/>
        <w:ind w:right="2047" w:hanging="360"/>
      </w:pPr>
      <w:r>
        <w:lastRenderedPageBreak/>
        <w:t xml:space="preserve">Is there potential for with LSSU academic programs? </w:t>
      </w:r>
      <w:r>
        <w:tab/>
      </w:r>
      <w:r>
        <w:rPr>
          <w:b/>
        </w:rPr>
        <w:t xml:space="preserve"> </w:t>
      </w:r>
    </w:p>
    <w:p w:rsidR="00883C5F" w:rsidRDefault="0096408E">
      <w:pPr>
        <w:numPr>
          <w:ilvl w:val="0"/>
          <w:numId w:val="4"/>
        </w:numPr>
        <w:spacing w:after="69"/>
        <w:ind w:right="2047" w:hanging="360"/>
      </w:pPr>
      <w:r>
        <w:t xml:space="preserve">Is there potential for collaboration with the School of Education, the Charter School Office, or other University Departments? </w:t>
      </w:r>
    </w:p>
    <w:p w:rsidR="00883C5F" w:rsidRDefault="0096408E">
      <w:pPr>
        <w:numPr>
          <w:ilvl w:val="0"/>
          <w:numId w:val="4"/>
        </w:numPr>
        <w:ind w:right="2047" w:hanging="360"/>
      </w:pPr>
      <w:r>
        <w:t xml:space="preserve">Is there potential for LSSU student placement in internal or external training programs? </w:t>
      </w:r>
    </w:p>
    <w:p w:rsidR="003F1464" w:rsidRDefault="003F1464">
      <w:pPr>
        <w:numPr>
          <w:ilvl w:val="0"/>
          <w:numId w:val="4"/>
        </w:numPr>
        <w:ind w:right="2047" w:hanging="360"/>
      </w:pPr>
      <w:r>
        <w:t>Does the PSA plan on participating in any LSSU camp opportunities?</w:t>
      </w:r>
    </w:p>
    <w:p w:rsidR="00B71879" w:rsidRDefault="0096408E">
      <w:pPr>
        <w:spacing w:after="0" w:line="259" w:lineRule="auto"/>
        <w:ind w:left="0" w:right="0" w:firstLine="0"/>
        <w:jc w:val="both"/>
      </w:pPr>
      <w:r>
        <w:t xml:space="preserve"> </w:t>
      </w:r>
      <w:r>
        <w:tab/>
      </w:r>
    </w:p>
    <w:p w:rsidR="00883C5F" w:rsidRDefault="006D2D95">
      <w:pPr>
        <w:pStyle w:val="Heading1"/>
        <w:ind w:left="525" w:hanging="540"/>
      </w:pPr>
      <w:r>
        <w:t xml:space="preserve"> </w:t>
      </w:r>
      <w:r w:rsidR="0096408E">
        <w:t xml:space="preserve">(Application Questions) </w:t>
      </w:r>
      <w:r w:rsidR="00AE2185">
        <w:br/>
      </w:r>
    </w:p>
    <w:p w:rsidR="00883C5F" w:rsidRDefault="0096408E">
      <w:pPr>
        <w:ind w:left="542" w:right="2047"/>
      </w:pPr>
      <w:r>
        <w:t xml:space="preserve">Does the Public School Academy have a clear plan for recruiting, screening, and selecting staff? </w:t>
      </w:r>
    </w:p>
    <w:p w:rsidR="00883C5F" w:rsidRDefault="0096408E">
      <w:pPr>
        <w:spacing w:after="78" w:line="259" w:lineRule="auto"/>
        <w:ind w:left="7470" w:right="-48" w:firstLine="0"/>
      </w:pPr>
      <w:r>
        <w:rPr>
          <w:rFonts w:ascii="Calibri" w:eastAsia="Calibri" w:hAnsi="Calibri" w:cs="Calibri"/>
          <w:noProof/>
          <w:sz w:val="22"/>
        </w:rPr>
        <mc:AlternateContent>
          <mc:Choice Requires="wpg">
            <w:drawing>
              <wp:inline distT="0" distB="0" distL="0" distR="0">
                <wp:extent cx="1268730" cy="6096"/>
                <wp:effectExtent l="0" t="0" r="0" b="0"/>
                <wp:docPr id="5094" name="Group 5094"/>
                <wp:cNvGraphicFramePr/>
                <a:graphic xmlns:a="http://schemas.openxmlformats.org/drawingml/2006/main">
                  <a:graphicData uri="http://schemas.microsoft.com/office/word/2010/wordprocessingGroup">
                    <wpg:wgp>
                      <wpg:cNvGrpSpPr/>
                      <wpg:grpSpPr>
                        <a:xfrm>
                          <a:off x="0" y="0"/>
                          <a:ext cx="1268730" cy="6096"/>
                          <a:chOff x="0" y="0"/>
                          <a:chExt cx="1268730" cy="6096"/>
                        </a:xfrm>
                      </wpg:grpSpPr>
                      <wps:wsp>
                        <wps:cNvPr id="5931" name="Shape 5931"/>
                        <wps:cNvSpPr/>
                        <wps:spPr>
                          <a:xfrm>
                            <a:off x="0" y="0"/>
                            <a:ext cx="1268730" cy="9144"/>
                          </a:xfrm>
                          <a:custGeom>
                            <a:avLst/>
                            <a:gdLst/>
                            <a:ahLst/>
                            <a:cxnLst/>
                            <a:rect l="0" t="0" r="0" b="0"/>
                            <a:pathLst>
                              <a:path w="1268730" h="9144">
                                <a:moveTo>
                                  <a:pt x="0" y="0"/>
                                </a:moveTo>
                                <a:lnTo>
                                  <a:pt x="1268730" y="0"/>
                                </a:lnTo>
                                <a:lnTo>
                                  <a:pt x="1268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94" style="width:99.9pt;height:0.480011pt;mso-position-horizontal-relative:char;mso-position-vertical-relative:line" coordsize="12687,60">
                <v:shape id="Shape 5932" style="position:absolute;width:12687;height:91;left:0;top:0;" coordsize="1268730,9144" path="m0,0l1268730,0l1268730,9144l0,9144l0,0">
                  <v:stroke weight="0pt" endcap="flat" joinstyle="miter" miterlimit="10" on="false" color="#000000" opacity="0"/>
                  <v:fill on="true" color="#000000"/>
                </v:shape>
              </v:group>
            </w:pict>
          </mc:Fallback>
        </mc:AlternateContent>
      </w:r>
    </w:p>
    <w:p w:rsidR="00883C5F" w:rsidRDefault="0096408E">
      <w:pPr>
        <w:tabs>
          <w:tab w:val="center" w:pos="2551"/>
          <w:tab w:val="center" w:pos="7578"/>
        </w:tabs>
        <w:ind w:left="0" w:right="0" w:firstLine="0"/>
      </w:pPr>
      <w:r>
        <w:rPr>
          <w:rFonts w:ascii="Calibri" w:eastAsia="Calibri" w:hAnsi="Calibri" w:cs="Calibri"/>
          <w:sz w:val="22"/>
        </w:rPr>
        <w:tab/>
      </w:r>
      <w:r>
        <w:rPr>
          <w:rFonts w:ascii="Segoe UI Symbol" w:eastAsia="Segoe UI Symbol" w:hAnsi="Segoe UI Symbol" w:cs="Segoe UI Symbol"/>
          <w:sz w:val="24"/>
        </w:rPr>
        <w:t></w:t>
      </w:r>
      <w:r>
        <w:rPr>
          <w:rFonts w:ascii="Arial" w:eastAsia="Arial" w:hAnsi="Arial" w:cs="Arial"/>
          <w:sz w:val="24"/>
        </w:rPr>
        <w:t xml:space="preserve"> </w:t>
      </w:r>
      <w:r>
        <w:t xml:space="preserve">Steps in the process are clearly defined. </w:t>
      </w:r>
      <w:r>
        <w:tab/>
      </w:r>
      <w:r>
        <w:rPr>
          <w:b/>
        </w:rPr>
        <w:t xml:space="preserve"> </w:t>
      </w:r>
    </w:p>
    <w:p w:rsidR="00883C5F" w:rsidRDefault="0096408E">
      <w:pPr>
        <w:spacing w:after="0" w:line="259" w:lineRule="auto"/>
        <w:ind w:left="0" w:right="0" w:firstLine="0"/>
        <w:jc w:val="both"/>
      </w:pPr>
      <w:r>
        <w:t xml:space="preserve"> </w:t>
      </w:r>
      <w:r>
        <w:tab/>
      </w:r>
      <w:r>
        <w:rPr>
          <w:b/>
        </w:rPr>
        <w:t xml:space="preserve"> </w:t>
      </w:r>
    </w:p>
    <w:p w:rsidR="00883C5F" w:rsidRDefault="0096408E">
      <w:pPr>
        <w:pStyle w:val="Heading1"/>
        <w:ind w:left="525" w:hanging="540"/>
      </w:pPr>
      <w:r>
        <w:t xml:space="preserve">(Application Questions) </w:t>
      </w:r>
      <w:r w:rsidR="00AE2185">
        <w:br/>
      </w:r>
    </w:p>
    <w:p w:rsidR="00883C5F" w:rsidRDefault="0096408E">
      <w:pPr>
        <w:ind w:left="540" w:right="2047" w:hanging="540"/>
      </w:pPr>
      <w:r>
        <w:t xml:space="preserve"> </w:t>
      </w:r>
      <w:r>
        <w:tab/>
        <w:t xml:space="preserve">Is there a well-designed plan for recruiting students and is the admission process described appropriately?  </w:t>
      </w:r>
    </w:p>
    <w:p w:rsidR="00883C5F" w:rsidRDefault="0096408E">
      <w:pPr>
        <w:spacing w:after="68" w:line="259" w:lineRule="auto"/>
        <w:ind w:left="7470" w:right="-48" w:firstLine="0"/>
      </w:pPr>
      <w:r>
        <w:rPr>
          <w:rFonts w:ascii="Calibri" w:eastAsia="Calibri" w:hAnsi="Calibri" w:cs="Calibri"/>
          <w:noProof/>
          <w:sz w:val="22"/>
        </w:rPr>
        <mc:AlternateContent>
          <mc:Choice Requires="wpg">
            <w:drawing>
              <wp:inline distT="0" distB="0" distL="0" distR="0">
                <wp:extent cx="1268730" cy="6097"/>
                <wp:effectExtent l="0" t="0" r="0" b="0"/>
                <wp:docPr id="5095" name="Group 5095"/>
                <wp:cNvGraphicFramePr/>
                <a:graphic xmlns:a="http://schemas.openxmlformats.org/drawingml/2006/main">
                  <a:graphicData uri="http://schemas.microsoft.com/office/word/2010/wordprocessingGroup">
                    <wpg:wgp>
                      <wpg:cNvGrpSpPr/>
                      <wpg:grpSpPr>
                        <a:xfrm>
                          <a:off x="0" y="0"/>
                          <a:ext cx="1268730" cy="6097"/>
                          <a:chOff x="0" y="0"/>
                          <a:chExt cx="1268730" cy="6097"/>
                        </a:xfrm>
                      </wpg:grpSpPr>
                      <wps:wsp>
                        <wps:cNvPr id="5933" name="Shape 5933"/>
                        <wps:cNvSpPr/>
                        <wps:spPr>
                          <a:xfrm>
                            <a:off x="0" y="0"/>
                            <a:ext cx="1268730" cy="9144"/>
                          </a:xfrm>
                          <a:custGeom>
                            <a:avLst/>
                            <a:gdLst/>
                            <a:ahLst/>
                            <a:cxnLst/>
                            <a:rect l="0" t="0" r="0" b="0"/>
                            <a:pathLst>
                              <a:path w="1268730" h="9144">
                                <a:moveTo>
                                  <a:pt x="0" y="0"/>
                                </a:moveTo>
                                <a:lnTo>
                                  <a:pt x="1268730" y="0"/>
                                </a:lnTo>
                                <a:lnTo>
                                  <a:pt x="1268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95" style="width:99.9pt;height:0.480042pt;mso-position-horizontal-relative:char;mso-position-vertical-relative:line" coordsize="12687,60">
                <v:shape id="Shape 5934" style="position:absolute;width:12687;height:91;left:0;top:0;" coordsize="1268730,9144" path="m0,0l1268730,0l1268730,9144l0,9144l0,0">
                  <v:stroke weight="0pt" endcap="flat" joinstyle="miter" miterlimit="10" on="false" color="#000000" opacity="0"/>
                  <v:fill on="true" color="#000000"/>
                </v:shape>
              </v:group>
            </w:pict>
          </mc:Fallback>
        </mc:AlternateContent>
      </w:r>
    </w:p>
    <w:p w:rsidR="00883C5F" w:rsidRDefault="0096408E">
      <w:pPr>
        <w:numPr>
          <w:ilvl w:val="0"/>
          <w:numId w:val="5"/>
        </w:numPr>
        <w:spacing w:after="54"/>
        <w:ind w:right="2047" w:hanging="360"/>
      </w:pPr>
      <w:r>
        <w:t xml:space="preserve">Enrollment is open to all students eligible based on program and </w:t>
      </w:r>
      <w:r>
        <w:tab/>
      </w:r>
      <w:r>
        <w:rPr>
          <w:b/>
        </w:rPr>
        <w:t xml:space="preserve"> </w:t>
      </w:r>
      <w:r>
        <w:t xml:space="preserve">legislative guidelines. </w:t>
      </w:r>
    </w:p>
    <w:p w:rsidR="00883C5F" w:rsidRDefault="0096408E">
      <w:pPr>
        <w:numPr>
          <w:ilvl w:val="0"/>
          <w:numId w:val="5"/>
        </w:numPr>
        <w:ind w:right="2047" w:hanging="360"/>
      </w:pPr>
      <w:r>
        <w:t xml:space="preserve">The plan addresses attracting a culturally, economically, and ethnically diverse student body. </w:t>
      </w:r>
    </w:p>
    <w:p w:rsidR="00883C5F" w:rsidRDefault="0096408E">
      <w:pPr>
        <w:spacing w:after="0" w:line="259" w:lineRule="auto"/>
        <w:ind w:left="0" w:right="0" w:firstLine="0"/>
        <w:jc w:val="both"/>
      </w:pPr>
      <w:r>
        <w:t xml:space="preserve"> </w:t>
      </w:r>
      <w:r>
        <w:tab/>
      </w:r>
      <w:r>
        <w:rPr>
          <w:b/>
        </w:rPr>
        <w:t xml:space="preserve"> </w:t>
      </w:r>
    </w:p>
    <w:p w:rsidR="00883C5F" w:rsidRDefault="0096408E">
      <w:pPr>
        <w:pStyle w:val="Heading1"/>
        <w:ind w:left="525" w:hanging="540"/>
      </w:pPr>
      <w:r>
        <w:t xml:space="preserve">(Application Questions) </w:t>
      </w:r>
      <w:r w:rsidR="00AE2185">
        <w:br/>
      </w:r>
    </w:p>
    <w:p w:rsidR="00883C5F" w:rsidRDefault="0096408E">
      <w:pPr>
        <w:ind w:left="540" w:right="2047" w:hanging="540"/>
      </w:pPr>
      <w:r>
        <w:t xml:space="preserve"> </w:t>
      </w:r>
      <w:r>
        <w:tab/>
        <w:t xml:space="preserve">Is the age and grade range of students and projected enrollment realistic and sufficient? </w:t>
      </w:r>
    </w:p>
    <w:p w:rsidR="00883C5F" w:rsidRDefault="0096408E">
      <w:pPr>
        <w:spacing w:after="32" w:line="259" w:lineRule="auto"/>
        <w:ind w:left="7470" w:right="-48" w:firstLine="0"/>
      </w:pPr>
      <w:r>
        <w:rPr>
          <w:rFonts w:ascii="Calibri" w:eastAsia="Calibri" w:hAnsi="Calibri" w:cs="Calibri"/>
          <w:noProof/>
          <w:sz w:val="22"/>
        </w:rPr>
        <mc:AlternateContent>
          <mc:Choice Requires="wpg">
            <w:drawing>
              <wp:inline distT="0" distB="0" distL="0" distR="0">
                <wp:extent cx="1268730" cy="6096"/>
                <wp:effectExtent l="0" t="0" r="0" b="0"/>
                <wp:docPr id="5096" name="Group 5096"/>
                <wp:cNvGraphicFramePr/>
                <a:graphic xmlns:a="http://schemas.openxmlformats.org/drawingml/2006/main">
                  <a:graphicData uri="http://schemas.microsoft.com/office/word/2010/wordprocessingGroup">
                    <wpg:wgp>
                      <wpg:cNvGrpSpPr/>
                      <wpg:grpSpPr>
                        <a:xfrm>
                          <a:off x="0" y="0"/>
                          <a:ext cx="1268730" cy="6096"/>
                          <a:chOff x="0" y="0"/>
                          <a:chExt cx="1268730" cy="6096"/>
                        </a:xfrm>
                      </wpg:grpSpPr>
                      <wps:wsp>
                        <wps:cNvPr id="5935" name="Shape 5935"/>
                        <wps:cNvSpPr/>
                        <wps:spPr>
                          <a:xfrm>
                            <a:off x="0" y="0"/>
                            <a:ext cx="1268730" cy="9144"/>
                          </a:xfrm>
                          <a:custGeom>
                            <a:avLst/>
                            <a:gdLst/>
                            <a:ahLst/>
                            <a:cxnLst/>
                            <a:rect l="0" t="0" r="0" b="0"/>
                            <a:pathLst>
                              <a:path w="1268730" h="9144">
                                <a:moveTo>
                                  <a:pt x="0" y="0"/>
                                </a:moveTo>
                                <a:lnTo>
                                  <a:pt x="1268730" y="0"/>
                                </a:lnTo>
                                <a:lnTo>
                                  <a:pt x="1268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96" style="width:99.9pt;height:0.47998pt;mso-position-horizontal-relative:char;mso-position-vertical-relative:line" coordsize="12687,60">
                <v:shape id="Shape 5936" style="position:absolute;width:12687;height:91;left:0;top:0;" coordsize="1268730,9144" path="m0,0l1268730,0l1268730,9144l0,9144l0,0">
                  <v:stroke weight="0pt" endcap="flat" joinstyle="miter" miterlimit="10" on="false" color="#000000" opacity="0"/>
                  <v:fill on="true" color="#000000"/>
                </v:shape>
              </v:group>
            </w:pict>
          </mc:Fallback>
        </mc:AlternateContent>
      </w:r>
    </w:p>
    <w:p w:rsidR="00883C5F" w:rsidRDefault="0096408E">
      <w:pPr>
        <w:spacing w:after="0" w:line="259" w:lineRule="auto"/>
        <w:ind w:left="0" w:right="0" w:firstLine="0"/>
        <w:jc w:val="both"/>
      </w:pPr>
      <w:r>
        <w:rPr>
          <w:sz w:val="24"/>
        </w:rPr>
        <w:t xml:space="preserve"> </w:t>
      </w:r>
      <w:r>
        <w:rPr>
          <w:sz w:val="24"/>
        </w:rPr>
        <w:tab/>
      </w:r>
      <w:r>
        <w:rPr>
          <w:b/>
          <w:sz w:val="24"/>
        </w:rPr>
        <w:t xml:space="preserve"> </w:t>
      </w:r>
    </w:p>
    <w:p w:rsidR="00883C5F" w:rsidRDefault="00883C5F">
      <w:pPr>
        <w:spacing w:after="0" w:line="259" w:lineRule="auto"/>
        <w:ind w:left="0" w:right="0" w:firstLine="0"/>
      </w:pPr>
    </w:p>
    <w:tbl>
      <w:tblPr>
        <w:tblStyle w:val="TableGrid"/>
        <w:tblW w:w="9576" w:type="dxa"/>
        <w:tblInd w:w="-108" w:type="dxa"/>
        <w:tblCellMar>
          <w:top w:w="103" w:type="dxa"/>
          <w:right w:w="115" w:type="dxa"/>
        </w:tblCellMar>
        <w:tblLook w:val="04A0" w:firstRow="1" w:lastRow="0" w:firstColumn="1" w:lastColumn="0" w:noHBand="0" w:noVBand="1"/>
      </w:tblPr>
      <w:tblGrid>
        <w:gridCol w:w="7686"/>
        <w:gridCol w:w="605"/>
        <w:gridCol w:w="1285"/>
      </w:tblGrid>
      <w:tr w:rsidR="00883C5F">
        <w:trPr>
          <w:trHeight w:val="462"/>
        </w:trPr>
        <w:tc>
          <w:tcPr>
            <w:tcW w:w="7686" w:type="dxa"/>
            <w:tcBorders>
              <w:top w:val="double" w:sz="4" w:space="0" w:color="000000"/>
              <w:left w:val="double" w:sz="4" w:space="0" w:color="000000"/>
              <w:bottom w:val="double" w:sz="4" w:space="0" w:color="000000"/>
              <w:right w:val="nil"/>
            </w:tcBorders>
          </w:tcPr>
          <w:p w:rsidR="00883C5F" w:rsidRDefault="0096408E">
            <w:pPr>
              <w:spacing w:after="0" w:line="259" w:lineRule="auto"/>
              <w:ind w:left="7" w:right="0" w:firstLine="0"/>
              <w:jc w:val="center"/>
            </w:pPr>
            <w:r>
              <w:rPr>
                <w:b/>
                <w:sz w:val="24"/>
              </w:rPr>
              <w:t xml:space="preserve">Criteria (weight: 1x score) </w:t>
            </w:r>
          </w:p>
        </w:tc>
        <w:tc>
          <w:tcPr>
            <w:tcW w:w="605" w:type="dxa"/>
            <w:tcBorders>
              <w:top w:val="double" w:sz="4" w:space="0" w:color="000000"/>
              <w:left w:val="nil"/>
              <w:bottom w:val="double" w:sz="4" w:space="0" w:color="000000"/>
              <w:right w:val="nil"/>
            </w:tcBorders>
          </w:tcPr>
          <w:p w:rsidR="00883C5F" w:rsidRDefault="00883C5F">
            <w:pPr>
              <w:spacing w:after="160" w:line="259" w:lineRule="auto"/>
              <w:ind w:left="0" w:right="0" w:firstLine="0"/>
            </w:pPr>
          </w:p>
        </w:tc>
        <w:tc>
          <w:tcPr>
            <w:tcW w:w="1285" w:type="dxa"/>
            <w:tcBorders>
              <w:top w:val="double" w:sz="4" w:space="0" w:color="000000"/>
              <w:left w:val="nil"/>
              <w:bottom w:val="double" w:sz="4" w:space="0" w:color="000000"/>
              <w:right w:val="double" w:sz="4" w:space="0" w:color="000000"/>
            </w:tcBorders>
          </w:tcPr>
          <w:p w:rsidR="00883C5F" w:rsidRDefault="0096408E">
            <w:pPr>
              <w:spacing w:after="0" w:line="259" w:lineRule="auto"/>
              <w:ind w:left="0" w:right="0" w:firstLine="0"/>
            </w:pPr>
            <w:r>
              <w:rPr>
                <w:b/>
                <w:sz w:val="24"/>
              </w:rPr>
              <w:t xml:space="preserve">Score </w:t>
            </w:r>
          </w:p>
        </w:tc>
      </w:tr>
    </w:tbl>
    <w:p w:rsidR="00883C5F" w:rsidRDefault="0096408E">
      <w:pPr>
        <w:spacing w:after="0" w:line="259" w:lineRule="auto"/>
        <w:ind w:left="0" w:right="0" w:firstLine="0"/>
      </w:pPr>
      <w:r>
        <w:t xml:space="preserve"> </w:t>
      </w:r>
      <w:r>
        <w:tab/>
      </w:r>
      <w:r>
        <w:rPr>
          <w:b/>
        </w:rPr>
        <w:t xml:space="preserve"> </w:t>
      </w:r>
    </w:p>
    <w:p w:rsidR="00883C5F" w:rsidRDefault="0096408E">
      <w:pPr>
        <w:pStyle w:val="Heading1"/>
        <w:ind w:left="525" w:hanging="540"/>
      </w:pPr>
      <w:r>
        <w:t xml:space="preserve">(Application Questions) </w:t>
      </w:r>
      <w:r w:rsidR="00AE2185">
        <w:br/>
      </w:r>
    </w:p>
    <w:p w:rsidR="00883C5F" w:rsidRDefault="0096408E">
      <w:pPr>
        <w:ind w:left="540" w:right="2047" w:hanging="540"/>
      </w:pPr>
      <w:r>
        <w:t xml:space="preserve"> </w:t>
      </w:r>
      <w:r>
        <w:tab/>
        <w:t xml:space="preserve">Does the school calendar provide adequate time for staff development and parent conferences? Does the calendar provide for the minimum in instructional time and days? </w:t>
      </w:r>
    </w:p>
    <w:p w:rsidR="00883C5F" w:rsidRDefault="0096408E">
      <w:pPr>
        <w:spacing w:after="68" w:line="259" w:lineRule="auto"/>
        <w:ind w:left="7470" w:right="-48" w:firstLine="0"/>
      </w:pPr>
      <w:r>
        <w:rPr>
          <w:rFonts w:ascii="Calibri" w:eastAsia="Calibri" w:hAnsi="Calibri" w:cs="Calibri"/>
          <w:noProof/>
          <w:sz w:val="22"/>
        </w:rPr>
        <mc:AlternateContent>
          <mc:Choice Requires="wpg">
            <w:drawing>
              <wp:inline distT="0" distB="0" distL="0" distR="0">
                <wp:extent cx="1268730" cy="6096"/>
                <wp:effectExtent l="0" t="0" r="0" b="0"/>
                <wp:docPr id="4793" name="Group 4793"/>
                <wp:cNvGraphicFramePr/>
                <a:graphic xmlns:a="http://schemas.openxmlformats.org/drawingml/2006/main">
                  <a:graphicData uri="http://schemas.microsoft.com/office/word/2010/wordprocessingGroup">
                    <wpg:wgp>
                      <wpg:cNvGrpSpPr/>
                      <wpg:grpSpPr>
                        <a:xfrm>
                          <a:off x="0" y="0"/>
                          <a:ext cx="1268730" cy="6096"/>
                          <a:chOff x="0" y="0"/>
                          <a:chExt cx="1268730" cy="6096"/>
                        </a:xfrm>
                      </wpg:grpSpPr>
                      <wps:wsp>
                        <wps:cNvPr id="5937" name="Shape 5937"/>
                        <wps:cNvSpPr/>
                        <wps:spPr>
                          <a:xfrm>
                            <a:off x="0" y="0"/>
                            <a:ext cx="1268730" cy="9144"/>
                          </a:xfrm>
                          <a:custGeom>
                            <a:avLst/>
                            <a:gdLst/>
                            <a:ahLst/>
                            <a:cxnLst/>
                            <a:rect l="0" t="0" r="0" b="0"/>
                            <a:pathLst>
                              <a:path w="1268730" h="9144">
                                <a:moveTo>
                                  <a:pt x="0" y="0"/>
                                </a:moveTo>
                                <a:lnTo>
                                  <a:pt x="1268730" y="0"/>
                                </a:lnTo>
                                <a:lnTo>
                                  <a:pt x="1268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93" style="width:99.9pt;height:0.47998pt;mso-position-horizontal-relative:char;mso-position-vertical-relative:line" coordsize="12687,60">
                <v:shape id="Shape 5938" style="position:absolute;width:12687;height:91;left:0;top:0;" coordsize="1268730,9144" path="m0,0l1268730,0l1268730,9144l0,9144l0,0">
                  <v:stroke weight="0pt" endcap="flat" joinstyle="miter" miterlimit="10" on="false" color="#000000" opacity="0"/>
                  <v:fill on="true" color="#000000"/>
                </v:shape>
              </v:group>
            </w:pict>
          </mc:Fallback>
        </mc:AlternateContent>
      </w:r>
    </w:p>
    <w:p w:rsidR="00883C5F" w:rsidRDefault="0096408E">
      <w:pPr>
        <w:numPr>
          <w:ilvl w:val="0"/>
          <w:numId w:val="6"/>
        </w:numPr>
        <w:spacing w:after="77"/>
        <w:ind w:right="2047" w:hanging="360"/>
      </w:pPr>
      <w:r>
        <w:t xml:space="preserve">Instructional time and days comply with legislation. </w:t>
      </w:r>
      <w:r>
        <w:tab/>
      </w:r>
      <w:r>
        <w:rPr>
          <w:b/>
        </w:rPr>
        <w:t xml:space="preserve"> </w:t>
      </w:r>
    </w:p>
    <w:p w:rsidR="00883C5F" w:rsidRDefault="0096408E">
      <w:pPr>
        <w:numPr>
          <w:ilvl w:val="0"/>
          <w:numId w:val="6"/>
        </w:numPr>
        <w:spacing w:after="70"/>
        <w:ind w:right="2047" w:hanging="360"/>
      </w:pPr>
      <w:r>
        <w:t xml:space="preserve">Parent conferences are scheduled as part of the calendar year. </w:t>
      </w:r>
    </w:p>
    <w:p w:rsidR="00883C5F" w:rsidRDefault="0096408E">
      <w:pPr>
        <w:numPr>
          <w:ilvl w:val="0"/>
          <w:numId w:val="6"/>
        </w:numPr>
        <w:ind w:right="2047" w:hanging="360"/>
      </w:pPr>
      <w:r>
        <w:t xml:space="preserve">Staff development days are scheduled as part of the calendar year. </w:t>
      </w:r>
    </w:p>
    <w:p w:rsidR="00883C5F" w:rsidRDefault="0096408E">
      <w:pPr>
        <w:spacing w:after="0" w:line="259" w:lineRule="auto"/>
        <w:ind w:left="0" w:right="0" w:firstLine="0"/>
      </w:pPr>
      <w:r>
        <w:lastRenderedPageBreak/>
        <w:t xml:space="preserve"> </w:t>
      </w:r>
    </w:p>
    <w:p w:rsidR="00883C5F" w:rsidRDefault="0096408E" w:rsidP="00AE2185">
      <w:pPr>
        <w:pStyle w:val="Heading1"/>
        <w:ind w:left="525" w:hanging="540"/>
      </w:pPr>
      <w:r>
        <w:t xml:space="preserve">(Application Questions) </w:t>
      </w:r>
      <w:r>
        <w:tab/>
      </w:r>
      <w:r>
        <w:rPr>
          <w:i w:val="0"/>
        </w:rPr>
        <w:t xml:space="preserve"> </w:t>
      </w:r>
      <w:r w:rsidR="00AE2185">
        <w:rPr>
          <w:i w:val="0"/>
        </w:rPr>
        <w:br/>
      </w:r>
      <w:r w:rsidRPr="00AE2185">
        <w:rPr>
          <w:b w:val="0"/>
          <w:i w:val="0"/>
        </w:rPr>
        <w:t>Governance (development team)</w:t>
      </w:r>
      <w:r>
        <w:t xml:space="preserve"> </w:t>
      </w:r>
    </w:p>
    <w:p w:rsidR="00883C5F" w:rsidRDefault="0096408E">
      <w:pPr>
        <w:spacing w:after="69" w:line="259" w:lineRule="auto"/>
        <w:ind w:left="7470" w:right="-48" w:firstLine="0"/>
      </w:pPr>
      <w:r>
        <w:rPr>
          <w:rFonts w:ascii="Calibri" w:eastAsia="Calibri" w:hAnsi="Calibri" w:cs="Calibri"/>
          <w:noProof/>
          <w:sz w:val="22"/>
        </w:rPr>
        <mc:AlternateContent>
          <mc:Choice Requires="wpg">
            <w:drawing>
              <wp:inline distT="0" distB="0" distL="0" distR="0">
                <wp:extent cx="1268730" cy="6096"/>
                <wp:effectExtent l="0" t="0" r="0" b="0"/>
                <wp:docPr id="4794" name="Group 4794"/>
                <wp:cNvGraphicFramePr/>
                <a:graphic xmlns:a="http://schemas.openxmlformats.org/drawingml/2006/main">
                  <a:graphicData uri="http://schemas.microsoft.com/office/word/2010/wordprocessingGroup">
                    <wpg:wgp>
                      <wpg:cNvGrpSpPr/>
                      <wpg:grpSpPr>
                        <a:xfrm>
                          <a:off x="0" y="0"/>
                          <a:ext cx="1268730" cy="6096"/>
                          <a:chOff x="0" y="0"/>
                          <a:chExt cx="1268730" cy="6096"/>
                        </a:xfrm>
                      </wpg:grpSpPr>
                      <wps:wsp>
                        <wps:cNvPr id="5939" name="Shape 5939"/>
                        <wps:cNvSpPr/>
                        <wps:spPr>
                          <a:xfrm>
                            <a:off x="0" y="0"/>
                            <a:ext cx="1268730" cy="9144"/>
                          </a:xfrm>
                          <a:custGeom>
                            <a:avLst/>
                            <a:gdLst/>
                            <a:ahLst/>
                            <a:cxnLst/>
                            <a:rect l="0" t="0" r="0" b="0"/>
                            <a:pathLst>
                              <a:path w="1268730" h="9144">
                                <a:moveTo>
                                  <a:pt x="0" y="0"/>
                                </a:moveTo>
                                <a:lnTo>
                                  <a:pt x="1268730" y="0"/>
                                </a:lnTo>
                                <a:lnTo>
                                  <a:pt x="1268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94" style="width:99.9pt;height:0.47998pt;mso-position-horizontal-relative:char;mso-position-vertical-relative:line" coordsize="12687,60">
                <v:shape id="Shape 5940" style="position:absolute;width:12687;height:91;left:0;top:0;" coordsize="1268730,9144" path="m0,0l1268730,0l1268730,9144l0,9144l0,0">
                  <v:stroke weight="0pt" endcap="flat" joinstyle="miter" miterlimit="10" on="false" color="#000000" opacity="0"/>
                  <v:fill on="true" color="#000000"/>
                </v:shape>
              </v:group>
            </w:pict>
          </mc:Fallback>
        </mc:AlternateContent>
      </w:r>
    </w:p>
    <w:p w:rsidR="00883C5F" w:rsidRDefault="0096408E">
      <w:pPr>
        <w:numPr>
          <w:ilvl w:val="0"/>
          <w:numId w:val="7"/>
        </w:numPr>
        <w:ind w:right="2047" w:hanging="360"/>
      </w:pPr>
      <w:r>
        <w:t xml:space="preserve">Does the development team have skills and/or experience in the development of academic programs and administration, including </w:t>
      </w:r>
    </w:p>
    <w:p w:rsidR="00883C5F" w:rsidRDefault="0096408E">
      <w:pPr>
        <w:spacing w:after="129"/>
        <w:ind w:left="910" w:right="2047"/>
      </w:pPr>
      <w:r>
        <w:t xml:space="preserve">business and financial operations of schools? Are they a diverse group? </w:t>
      </w:r>
      <w:r>
        <w:tab/>
      </w:r>
      <w:r>
        <w:rPr>
          <w:b/>
        </w:rPr>
        <w:t xml:space="preserve"> </w:t>
      </w:r>
    </w:p>
    <w:p w:rsidR="00883C5F" w:rsidRDefault="0096408E">
      <w:pPr>
        <w:numPr>
          <w:ilvl w:val="0"/>
          <w:numId w:val="7"/>
        </w:numPr>
        <w:ind w:right="2047" w:hanging="360"/>
      </w:pPr>
      <w:r>
        <w:t xml:space="preserve">What relationship do team members have to each other and to an education service provider if the school plans to contract with one? Do these relationships pose any conflicts of interest? </w:t>
      </w:r>
    </w:p>
    <w:p w:rsidR="00AE2185" w:rsidRDefault="00AE2185" w:rsidP="00AE2185">
      <w:pPr>
        <w:ind w:left="892" w:right="2047" w:firstLine="0"/>
      </w:pPr>
    </w:p>
    <w:p w:rsidR="00883C5F" w:rsidRDefault="0096408E">
      <w:pPr>
        <w:spacing w:after="0" w:line="259" w:lineRule="auto"/>
        <w:ind w:left="0" w:right="0" w:firstLine="0"/>
      </w:pPr>
      <w:r>
        <w:t xml:space="preserve"> </w:t>
      </w:r>
    </w:p>
    <w:p w:rsidR="00AE2185" w:rsidRDefault="00AE2185">
      <w:pPr>
        <w:spacing w:after="0" w:line="259" w:lineRule="auto"/>
        <w:ind w:left="0" w:right="0" w:firstLine="0"/>
      </w:pPr>
    </w:p>
    <w:p w:rsidR="00883C5F" w:rsidRDefault="0096408E">
      <w:pPr>
        <w:pStyle w:val="Heading1"/>
        <w:ind w:left="525" w:hanging="540"/>
      </w:pPr>
      <w:r>
        <w:t>(Application Questions)</w:t>
      </w:r>
      <w:r>
        <w:rPr>
          <w:b w:val="0"/>
          <w:i w:val="0"/>
        </w:rPr>
        <w:t xml:space="preserve"> </w:t>
      </w:r>
    </w:p>
    <w:p w:rsidR="00883C5F" w:rsidRDefault="0096408E">
      <w:pPr>
        <w:spacing w:after="0" w:line="259" w:lineRule="auto"/>
        <w:ind w:left="0" w:right="894" w:firstLine="0"/>
        <w:jc w:val="right"/>
      </w:pPr>
      <w:r>
        <w:rPr>
          <w:b/>
        </w:rPr>
        <w:t xml:space="preserve"> </w:t>
      </w:r>
    </w:p>
    <w:p w:rsidR="00883C5F" w:rsidRDefault="0096408E">
      <w:pPr>
        <w:ind w:left="540" w:right="2047" w:hanging="540"/>
      </w:pPr>
      <w:r>
        <w:t xml:space="preserve"> </w:t>
      </w:r>
      <w:r>
        <w:tab/>
        <w:t xml:space="preserve">Are skills, experience, and diversity appropriate and sufficient to ensure a well-balanced board? </w:t>
      </w:r>
    </w:p>
    <w:p w:rsidR="00883C5F" w:rsidRDefault="0096408E">
      <w:pPr>
        <w:spacing w:after="9" w:line="259" w:lineRule="auto"/>
        <w:ind w:left="7456" w:right="-48" w:firstLine="0"/>
      </w:pPr>
      <w:r>
        <w:rPr>
          <w:rFonts w:ascii="Calibri" w:eastAsia="Calibri" w:hAnsi="Calibri" w:cs="Calibri"/>
          <w:noProof/>
          <w:sz w:val="22"/>
        </w:rPr>
        <mc:AlternateContent>
          <mc:Choice Requires="wpg">
            <w:drawing>
              <wp:inline distT="0" distB="0" distL="0" distR="0">
                <wp:extent cx="1277874" cy="6096"/>
                <wp:effectExtent l="0" t="0" r="0" b="0"/>
                <wp:docPr id="4795" name="Group 4795"/>
                <wp:cNvGraphicFramePr/>
                <a:graphic xmlns:a="http://schemas.openxmlformats.org/drawingml/2006/main">
                  <a:graphicData uri="http://schemas.microsoft.com/office/word/2010/wordprocessingGroup">
                    <wpg:wgp>
                      <wpg:cNvGrpSpPr/>
                      <wpg:grpSpPr>
                        <a:xfrm>
                          <a:off x="0" y="0"/>
                          <a:ext cx="1277874" cy="6096"/>
                          <a:chOff x="0" y="0"/>
                          <a:chExt cx="1277874" cy="6096"/>
                        </a:xfrm>
                      </wpg:grpSpPr>
                      <wps:wsp>
                        <wps:cNvPr id="5941" name="Shape 5941"/>
                        <wps:cNvSpPr/>
                        <wps:spPr>
                          <a:xfrm>
                            <a:off x="0" y="0"/>
                            <a:ext cx="1277874" cy="9144"/>
                          </a:xfrm>
                          <a:custGeom>
                            <a:avLst/>
                            <a:gdLst/>
                            <a:ahLst/>
                            <a:cxnLst/>
                            <a:rect l="0" t="0" r="0" b="0"/>
                            <a:pathLst>
                              <a:path w="1277874" h="9144">
                                <a:moveTo>
                                  <a:pt x="0" y="0"/>
                                </a:moveTo>
                                <a:lnTo>
                                  <a:pt x="1277874" y="0"/>
                                </a:lnTo>
                                <a:lnTo>
                                  <a:pt x="1277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95" style="width:100.62pt;height:0.47998pt;mso-position-horizontal-relative:char;mso-position-vertical-relative:line" coordsize="12778,60">
                <v:shape id="Shape 5942" style="position:absolute;width:12778;height:91;left:0;top:0;" coordsize="1277874,9144" path="m0,0l1277874,0l1277874,9144l0,9144l0,0">
                  <v:stroke weight="0pt" endcap="flat" joinstyle="miter" miterlimit="10" on="false" color="#000000" opacity="0"/>
                  <v:fill on="true" color="#000000"/>
                </v:shape>
              </v:group>
            </w:pict>
          </mc:Fallback>
        </mc:AlternateContent>
      </w:r>
    </w:p>
    <w:p w:rsidR="00AE2185" w:rsidRDefault="00AE2185">
      <w:pPr>
        <w:spacing w:after="9" w:line="259" w:lineRule="auto"/>
        <w:ind w:left="7456" w:right="-48" w:firstLine="0"/>
      </w:pPr>
    </w:p>
    <w:p w:rsidR="00883C5F" w:rsidRDefault="0096408E">
      <w:pPr>
        <w:spacing w:after="0" w:line="259" w:lineRule="auto"/>
        <w:ind w:left="0" w:right="0" w:firstLine="0"/>
      </w:pPr>
      <w:r>
        <w:rPr>
          <w:b/>
          <w:sz w:val="24"/>
        </w:rPr>
        <w:t xml:space="preserve"> </w:t>
      </w:r>
    </w:p>
    <w:tbl>
      <w:tblPr>
        <w:tblStyle w:val="TableGrid"/>
        <w:tblW w:w="9543" w:type="dxa"/>
        <w:tblInd w:w="-108" w:type="dxa"/>
        <w:tblCellMar>
          <w:top w:w="103" w:type="dxa"/>
          <w:left w:w="115" w:type="dxa"/>
          <w:right w:w="115" w:type="dxa"/>
        </w:tblCellMar>
        <w:tblLook w:val="04A0" w:firstRow="1" w:lastRow="0" w:firstColumn="1" w:lastColumn="0" w:noHBand="0" w:noVBand="1"/>
      </w:tblPr>
      <w:tblGrid>
        <w:gridCol w:w="7578"/>
        <w:gridCol w:w="1965"/>
      </w:tblGrid>
      <w:tr w:rsidR="00883C5F" w:rsidTr="00AE2185">
        <w:trPr>
          <w:trHeight w:val="462"/>
        </w:trPr>
        <w:tc>
          <w:tcPr>
            <w:tcW w:w="7578" w:type="dxa"/>
            <w:tcBorders>
              <w:top w:val="double" w:sz="4" w:space="0" w:color="000000"/>
              <w:left w:val="double" w:sz="4" w:space="0" w:color="000000"/>
              <w:bottom w:val="double" w:sz="4" w:space="0" w:color="000000"/>
              <w:right w:val="single" w:sz="4" w:space="0" w:color="000000"/>
            </w:tcBorders>
          </w:tcPr>
          <w:p w:rsidR="00883C5F" w:rsidRDefault="0096408E">
            <w:pPr>
              <w:spacing w:after="0" w:line="259" w:lineRule="auto"/>
              <w:ind w:left="0" w:right="0" w:firstLine="0"/>
              <w:jc w:val="center"/>
            </w:pPr>
            <w:r>
              <w:rPr>
                <w:b/>
                <w:sz w:val="24"/>
              </w:rPr>
              <w:t xml:space="preserve">Criteria (weight: 2x score) </w:t>
            </w:r>
          </w:p>
        </w:tc>
        <w:tc>
          <w:tcPr>
            <w:tcW w:w="1965" w:type="dxa"/>
            <w:tcBorders>
              <w:top w:val="double" w:sz="4" w:space="0" w:color="000000"/>
              <w:left w:val="single" w:sz="4" w:space="0" w:color="000000"/>
              <w:bottom w:val="double" w:sz="4" w:space="0" w:color="000000"/>
              <w:right w:val="double" w:sz="4" w:space="0" w:color="000000"/>
            </w:tcBorders>
          </w:tcPr>
          <w:p w:rsidR="00883C5F" w:rsidRDefault="00AE2185">
            <w:pPr>
              <w:spacing w:after="0" w:line="259" w:lineRule="auto"/>
              <w:ind w:left="1" w:right="0" w:firstLine="0"/>
              <w:jc w:val="center"/>
            </w:pPr>
            <w:r>
              <w:rPr>
                <w:b/>
                <w:sz w:val="24"/>
              </w:rPr>
              <w:t>Score</w:t>
            </w:r>
          </w:p>
        </w:tc>
      </w:tr>
    </w:tbl>
    <w:p w:rsidR="00883C5F" w:rsidRDefault="0096408E">
      <w:pPr>
        <w:spacing w:after="0" w:line="259" w:lineRule="auto"/>
        <w:ind w:left="0" w:right="0" w:firstLine="0"/>
      </w:pPr>
      <w:r>
        <w:t xml:space="preserve"> </w:t>
      </w:r>
    </w:p>
    <w:p w:rsidR="00883C5F" w:rsidRDefault="0096408E">
      <w:pPr>
        <w:pStyle w:val="Heading1"/>
        <w:ind w:left="525" w:hanging="540"/>
      </w:pPr>
      <w:r>
        <w:t xml:space="preserve">(Application Questions) </w:t>
      </w:r>
      <w:r>
        <w:tab/>
      </w:r>
      <w:r>
        <w:rPr>
          <w:i w:val="0"/>
        </w:rPr>
        <w:t xml:space="preserve"> </w:t>
      </w:r>
    </w:p>
    <w:p w:rsidR="00883C5F" w:rsidRDefault="0096408E">
      <w:pPr>
        <w:tabs>
          <w:tab w:val="center" w:pos="961"/>
        </w:tabs>
        <w:ind w:left="0" w:right="0" w:firstLine="0"/>
      </w:pPr>
      <w:r>
        <w:t xml:space="preserve"> </w:t>
      </w:r>
      <w:r>
        <w:tab/>
        <w:t>Facilities</w:t>
      </w:r>
      <w:r>
        <w:rPr>
          <w:b/>
        </w:rPr>
        <w:t xml:space="preserve"> </w:t>
      </w:r>
    </w:p>
    <w:p w:rsidR="00883C5F" w:rsidRDefault="0096408E">
      <w:pPr>
        <w:spacing w:after="69" w:line="259" w:lineRule="auto"/>
        <w:ind w:left="7470" w:right="-48" w:firstLine="0"/>
      </w:pPr>
      <w:r>
        <w:rPr>
          <w:rFonts w:ascii="Calibri" w:eastAsia="Calibri" w:hAnsi="Calibri" w:cs="Calibri"/>
          <w:noProof/>
          <w:sz w:val="22"/>
        </w:rPr>
        <mc:AlternateContent>
          <mc:Choice Requires="wpg">
            <w:drawing>
              <wp:inline distT="0" distB="0" distL="0" distR="0">
                <wp:extent cx="1268730" cy="6096"/>
                <wp:effectExtent l="0" t="0" r="0" b="0"/>
                <wp:docPr id="4797" name="Group 4797"/>
                <wp:cNvGraphicFramePr/>
                <a:graphic xmlns:a="http://schemas.openxmlformats.org/drawingml/2006/main">
                  <a:graphicData uri="http://schemas.microsoft.com/office/word/2010/wordprocessingGroup">
                    <wpg:wgp>
                      <wpg:cNvGrpSpPr/>
                      <wpg:grpSpPr>
                        <a:xfrm>
                          <a:off x="0" y="0"/>
                          <a:ext cx="1268730" cy="6096"/>
                          <a:chOff x="0" y="0"/>
                          <a:chExt cx="1268730" cy="6096"/>
                        </a:xfrm>
                      </wpg:grpSpPr>
                      <wps:wsp>
                        <wps:cNvPr id="5943" name="Shape 5943"/>
                        <wps:cNvSpPr/>
                        <wps:spPr>
                          <a:xfrm>
                            <a:off x="0" y="0"/>
                            <a:ext cx="1268730" cy="9144"/>
                          </a:xfrm>
                          <a:custGeom>
                            <a:avLst/>
                            <a:gdLst/>
                            <a:ahLst/>
                            <a:cxnLst/>
                            <a:rect l="0" t="0" r="0" b="0"/>
                            <a:pathLst>
                              <a:path w="1268730" h="9144">
                                <a:moveTo>
                                  <a:pt x="0" y="0"/>
                                </a:moveTo>
                                <a:lnTo>
                                  <a:pt x="1268730" y="0"/>
                                </a:lnTo>
                                <a:lnTo>
                                  <a:pt x="1268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97" style="width:99.9pt;height:0.47998pt;mso-position-horizontal-relative:char;mso-position-vertical-relative:line" coordsize="12687,60">
                <v:shape id="Shape 5944" style="position:absolute;width:12687;height:91;left:0;top:0;" coordsize="1268730,9144" path="m0,0l1268730,0l1268730,9144l0,9144l0,0">
                  <v:stroke weight="0pt" endcap="flat" joinstyle="miter" miterlimit="10" on="false" color="#000000" opacity="0"/>
                  <v:fill on="true" color="#000000"/>
                </v:shape>
              </v:group>
            </w:pict>
          </mc:Fallback>
        </mc:AlternateContent>
      </w:r>
    </w:p>
    <w:p w:rsidR="00883C5F" w:rsidRDefault="0096408E">
      <w:pPr>
        <w:numPr>
          <w:ilvl w:val="0"/>
          <w:numId w:val="8"/>
        </w:numPr>
        <w:spacing w:after="68"/>
        <w:ind w:right="2047" w:hanging="360"/>
      </w:pPr>
      <w:r>
        <w:t xml:space="preserve">Are facilities appropriate for proposed program? </w:t>
      </w:r>
    </w:p>
    <w:p w:rsidR="00883C5F" w:rsidRDefault="0096408E">
      <w:pPr>
        <w:numPr>
          <w:ilvl w:val="0"/>
          <w:numId w:val="8"/>
        </w:numPr>
        <w:spacing w:after="70"/>
        <w:ind w:right="2047" w:hanging="360"/>
      </w:pPr>
      <w:r>
        <w:t xml:space="preserve">Are timelines for renovation realistic? </w:t>
      </w:r>
    </w:p>
    <w:p w:rsidR="00883C5F" w:rsidRDefault="0096408E">
      <w:pPr>
        <w:numPr>
          <w:ilvl w:val="0"/>
          <w:numId w:val="8"/>
        </w:numPr>
        <w:spacing w:after="76"/>
        <w:ind w:right="2047" w:hanging="360"/>
      </w:pPr>
      <w:r>
        <w:t xml:space="preserve">Is the owner/landlord a party to this application? </w:t>
      </w:r>
      <w:r>
        <w:tab/>
      </w:r>
      <w:r>
        <w:rPr>
          <w:b/>
        </w:rPr>
        <w:t xml:space="preserve"> </w:t>
      </w:r>
    </w:p>
    <w:p w:rsidR="00883C5F" w:rsidRDefault="0096408E">
      <w:pPr>
        <w:numPr>
          <w:ilvl w:val="0"/>
          <w:numId w:val="8"/>
        </w:numPr>
        <w:spacing w:after="69"/>
        <w:ind w:right="2047" w:hanging="360"/>
      </w:pPr>
      <w:r>
        <w:t xml:space="preserve">Are costs for land/building reasonable? </w:t>
      </w:r>
    </w:p>
    <w:p w:rsidR="00883C5F" w:rsidRDefault="0096408E">
      <w:pPr>
        <w:numPr>
          <w:ilvl w:val="0"/>
          <w:numId w:val="8"/>
        </w:numPr>
        <w:ind w:right="2047" w:hanging="360"/>
      </w:pPr>
      <w:r>
        <w:t xml:space="preserve">Do facilities meet building code requirements? </w:t>
      </w:r>
    </w:p>
    <w:p w:rsidR="00AE2185" w:rsidRDefault="00AE2185" w:rsidP="00AE2185">
      <w:pPr>
        <w:ind w:left="892" w:right="2047" w:firstLine="0"/>
      </w:pPr>
    </w:p>
    <w:p w:rsidR="00883C5F" w:rsidRDefault="0096408E">
      <w:pPr>
        <w:spacing w:after="0" w:line="259" w:lineRule="auto"/>
        <w:ind w:left="0" w:right="0" w:firstLine="0"/>
      </w:pPr>
      <w:r>
        <w:t xml:space="preserve"> </w:t>
      </w:r>
    </w:p>
    <w:p w:rsidR="00883C5F" w:rsidRDefault="0096408E">
      <w:pPr>
        <w:pStyle w:val="Heading1"/>
        <w:ind w:left="525" w:hanging="540"/>
      </w:pPr>
      <w:r>
        <w:t xml:space="preserve">(Application Questions) </w:t>
      </w:r>
      <w:r>
        <w:tab/>
      </w:r>
      <w:r>
        <w:rPr>
          <w:i w:val="0"/>
        </w:rPr>
        <w:t xml:space="preserve"> </w:t>
      </w:r>
    </w:p>
    <w:p w:rsidR="00883C5F" w:rsidRDefault="0096408E">
      <w:pPr>
        <w:tabs>
          <w:tab w:val="center" w:pos="904"/>
        </w:tabs>
        <w:ind w:left="0" w:right="0" w:firstLine="0"/>
      </w:pPr>
      <w:r>
        <w:t xml:space="preserve"> </w:t>
      </w:r>
      <w:r>
        <w:tab/>
        <w:t xml:space="preserve">Finance </w:t>
      </w:r>
    </w:p>
    <w:p w:rsidR="00883C5F" w:rsidRDefault="0096408E">
      <w:pPr>
        <w:spacing w:after="69" w:line="259" w:lineRule="auto"/>
        <w:ind w:left="7470" w:right="-48" w:firstLine="0"/>
      </w:pPr>
      <w:r>
        <w:rPr>
          <w:rFonts w:ascii="Calibri" w:eastAsia="Calibri" w:hAnsi="Calibri" w:cs="Calibri"/>
          <w:noProof/>
          <w:sz w:val="22"/>
        </w:rPr>
        <mc:AlternateContent>
          <mc:Choice Requires="wpg">
            <w:drawing>
              <wp:inline distT="0" distB="0" distL="0" distR="0">
                <wp:extent cx="1268730" cy="6096"/>
                <wp:effectExtent l="0" t="0" r="0" b="0"/>
                <wp:docPr id="4799" name="Group 4799"/>
                <wp:cNvGraphicFramePr/>
                <a:graphic xmlns:a="http://schemas.openxmlformats.org/drawingml/2006/main">
                  <a:graphicData uri="http://schemas.microsoft.com/office/word/2010/wordprocessingGroup">
                    <wpg:wgp>
                      <wpg:cNvGrpSpPr/>
                      <wpg:grpSpPr>
                        <a:xfrm>
                          <a:off x="0" y="0"/>
                          <a:ext cx="1268730" cy="6096"/>
                          <a:chOff x="0" y="0"/>
                          <a:chExt cx="1268730" cy="6096"/>
                        </a:xfrm>
                      </wpg:grpSpPr>
                      <wps:wsp>
                        <wps:cNvPr id="5945" name="Shape 5945"/>
                        <wps:cNvSpPr/>
                        <wps:spPr>
                          <a:xfrm>
                            <a:off x="0" y="0"/>
                            <a:ext cx="1268730" cy="9144"/>
                          </a:xfrm>
                          <a:custGeom>
                            <a:avLst/>
                            <a:gdLst/>
                            <a:ahLst/>
                            <a:cxnLst/>
                            <a:rect l="0" t="0" r="0" b="0"/>
                            <a:pathLst>
                              <a:path w="1268730" h="9144">
                                <a:moveTo>
                                  <a:pt x="0" y="0"/>
                                </a:moveTo>
                                <a:lnTo>
                                  <a:pt x="1268730" y="0"/>
                                </a:lnTo>
                                <a:lnTo>
                                  <a:pt x="1268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99" style="width:99.9pt;height:0.47998pt;mso-position-horizontal-relative:char;mso-position-vertical-relative:line" coordsize="12687,60">
                <v:shape id="Shape 5946" style="position:absolute;width:12687;height:91;left:0;top:0;" coordsize="1268730,9144" path="m0,0l1268730,0l1268730,9144l0,9144l0,0">
                  <v:stroke weight="0pt" endcap="flat" joinstyle="miter" miterlimit="10" on="false" color="#000000" opacity="0"/>
                  <v:fill on="true" color="#000000"/>
                </v:shape>
              </v:group>
            </w:pict>
          </mc:Fallback>
        </mc:AlternateContent>
      </w:r>
    </w:p>
    <w:p w:rsidR="00883C5F" w:rsidRDefault="0096408E">
      <w:pPr>
        <w:numPr>
          <w:ilvl w:val="0"/>
          <w:numId w:val="9"/>
        </w:numPr>
        <w:ind w:right="2047" w:hanging="360"/>
      </w:pPr>
      <w:r>
        <w:t xml:space="preserve">Are projected startup budget amounts realistic? </w:t>
      </w:r>
    </w:p>
    <w:p w:rsidR="00883C5F" w:rsidRDefault="0096408E">
      <w:pPr>
        <w:numPr>
          <w:ilvl w:val="0"/>
          <w:numId w:val="9"/>
        </w:numPr>
        <w:ind w:right="2047" w:hanging="360"/>
      </w:pPr>
      <w:r>
        <w:t xml:space="preserve">Are anticipated pre-operational funding sources committed? </w:t>
      </w:r>
    </w:p>
    <w:p w:rsidR="00883C5F" w:rsidRDefault="0096408E">
      <w:pPr>
        <w:numPr>
          <w:ilvl w:val="0"/>
          <w:numId w:val="9"/>
        </w:numPr>
        <w:spacing w:after="60"/>
        <w:ind w:right="2047" w:hanging="360"/>
      </w:pPr>
      <w:r>
        <w:t xml:space="preserve">Are plans to meet financial needs if anticipated revenues are not </w:t>
      </w:r>
      <w:r>
        <w:tab/>
      </w:r>
      <w:r>
        <w:rPr>
          <w:b/>
        </w:rPr>
        <w:t xml:space="preserve"> </w:t>
      </w:r>
      <w:r>
        <w:t xml:space="preserve">received or are lower than the estimated budget adequate, realistic, </w:t>
      </w:r>
      <w:bookmarkStart w:id="0" w:name="_GoBack"/>
      <w:bookmarkEnd w:id="0"/>
      <w:r>
        <w:t xml:space="preserve">and committed? </w:t>
      </w:r>
    </w:p>
    <w:p w:rsidR="00B71879" w:rsidRPr="00F7249C" w:rsidRDefault="0096408E" w:rsidP="00F7249C">
      <w:pPr>
        <w:spacing w:after="3" w:line="259" w:lineRule="auto"/>
        <w:ind w:left="0" w:right="0" w:firstLine="0"/>
      </w:pPr>
      <w:r>
        <w:rPr>
          <w:b/>
          <w:sz w:val="24"/>
        </w:rPr>
        <w:lastRenderedPageBreak/>
        <w:t xml:space="preserve"> </w:t>
      </w:r>
    </w:p>
    <w:p w:rsidR="00B71879" w:rsidRDefault="00B71879">
      <w:pPr>
        <w:tabs>
          <w:tab w:val="right" w:pos="9420"/>
        </w:tabs>
        <w:spacing w:line="269" w:lineRule="auto"/>
        <w:ind w:left="-15" w:right="0" w:firstLine="0"/>
        <w:rPr>
          <w:sz w:val="24"/>
        </w:rPr>
      </w:pPr>
    </w:p>
    <w:p w:rsidR="00B71879" w:rsidRDefault="00B71879">
      <w:pPr>
        <w:tabs>
          <w:tab w:val="right" w:pos="9420"/>
        </w:tabs>
        <w:spacing w:line="269" w:lineRule="auto"/>
        <w:ind w:left="-15" w:right="0" w:firstLine="0"/>
        <w:rPr>
          <w:sz w:val="24"/>
        </w:rPr>
      </w:pPr>
    </w:p>
    <w:p w:rsidR="00883C5F" w:rsidRDefault="0096408E">
      <w:pPr>
        <w:tabs>
          <w:tab w:val="right" w:pos="9420"/>
        </w:tabs>
        <w:spacing w:line="269" w:lineRule="auto"/>
        <w:ind w:left="-15" w:right="0" w:firstLine="0"/>
      </w:pPr>
      <w:r>
        <w:rPr>
          <w:sz w:val="24"/>
        </w:rPr>
        <w:t xml:space="preserve">TOTAL POINTS POSSIBLE: </w:t>
      </w:r>
      <w:r>
        <w:rPr>
          <w:sz w:val="24"/>
          <w:u w:val="single" w:color="000000"/>
        </w:rPr>
        <w:t xml:space="preserve">      100      </w:t>
      </w:r>
      <w:r>
        <w:rPr>
          <w:sz w:val="24"/>
        </w:rPr>
        <w:t xml:space="preserve">     </w:t>
      </w:r>
      <w:r>
        <w:rPr>
          <w:sz w:val="24"/>
        </w:rPr>
        <w:tab/>
        <w:t xml:space="preserve">TOTAL POINTS AWARDED: __________  </w:t>
      </w:r>
    </w:p>
    <w:p w:rsidR="00883C5F" w:rsidRDefault="0096408E">
      <w:pPr>
        <w:spacing w:after="0" w:line="259" w:lineRule="auto"/>
        <w:ind w:left="0" w:right="0" w:firstLine="0"/>
        <w:jc w:val="right"/>
      </w:pPr>
      <w:r>
        <w:rPr>
          <w:sz w:val="24"/>
        </w:rPr>
        <w:t xml:space="preserve"> </w:t>
      </w:r>
    </w:p>
    <w:p w:rsidR="00883C5F" w:rsidRDefault="00AE2185">
      <w:pPr>
        <w:spacing w:after="0" w:line="259" w:lineRule="auto"/>
        <w:ind w:left="0" w:right="60" w:firstLine="0"/>
        <w:jc w:val="right"/>
        <w:rPr>
          <w:sz w:val="24"/>
        </w:rPr>
      </w:pPr>
      <w:r>
        <w:rPr>
          <w:sz w:val="24"/>
        </w:rPr>
        <w:br/>
      </w:r>
      <w:r w:rsidR="0096408E">
        <w:rPr>
          <w:sz w:val="24"/>
        </w:rPr>
        <w:t>MOVE TO PHASE II APPLICATION PROCESS: ____</w:t>
      </w:r>
      <w:r>
        <w:rPr>
          <w:sz w:val="24"/>
        </w:rPr>
        <w:t>_</w:t>
      </w:r>
      <w:r w:rsidR="0096408E">
        <w:rPr>
          <w:sz w:val="24"/>
        </w:rPr>
        <w:t>YES      ____</w:t>
      </w:r>
      <w:r>
        <w:rPr>
          <w:sz w:val="24"/>
        </w:rPr>
        <w:t>_</w:t>
      </w:r>
      <w:r w:rsidR="0096408E">
        <w:rPr>
          <w:sz w:val="24"/>
        </w:rPr>
        <w:t xml:space="preserve">NO </w:t>
      </w:r>
    </w:p>
    <w:p w:rsidR="00F7249C" w:rsidRDefault="00F7249C">
      <w:pPr>
        <w:spacing w:after="0" w:line="259" w:lineRule="auto"/>
        <w:ind w:left="0" w:right="60" w:firstLine="0"/>
        <w:jc w:val="right"/>
        <w:rPr>
          <w:sz w:val="24"/>
        </w:rPr>
      </w:pPr>
    </w:p>
    <w:p w:rsidR="00F7249C" w:rsidRDefault="00F7249C" w:rsidP="00F7249C">
      <w:pPr>
        <w:spacing w:after="0" w:line="259" w:lineRule="auto"/>
        <w:ind w:left="0" w:right="60" w:firstLine="0"/>
        <w:rPr>
          <w:sz w:val="24"/>
        </w:rPr>
      </w:pPr>
    </w:p>
    <w:p w:rsidR="00F7249C" w:rsidRDefault="00CC1AD6" w:rsidP="00F7249C">
      <w:pPr>
        <w:spacing w:after="0" w:line="259" w:lineRule="auto"/>
        <w:ind w:left="0" w:right="6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52pt;height:53.2pt">
            <v:imagedata r:id="rId8" o:title=""/>
            <o:lock v:ext="edit" ungrouping="t" rotation="t" cropping="t" verticies="t" text="t" grouping="t"/>
            <o:signatureline v:ext="edit" id="{A14BD580-9D3F-4406-982E-AB5B3A78E974}" provid="{00000000-0000-0000-0000-000000000000}" issignatureline="t"/>
          </v:shape>
        </w:pict>
      </w:r>
    </w:p>
    <w:sectPr w:rsidR="00F7249C">
      <w:footerReference w:type="even" r:id="rId9"/>
      <w:footerReference w:type="default" r:id="rId10"/>
      <w:footerReference w:type="first" r:id="rId11"/>
      <w:pgSz w:w="12240" w:h="15840"/>
      <w:pgMar w:top="1454" w:right="1380" w:bottom="11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27B" w:rsidRDefault="0011427B">
      <w:pPr>
        <w:spacing w:after="0" w:line="240" w:lineRule="auto"/>
      </w:pPr>
      <w:r>
        <w:separator/>
      </w:r>
    </w:p>
  </w:endnote>
  <w:endnote w:type="continuationSeparator" w:id="0">
    <w:p w:rsidR="0011427B" w:rsidRDefault="0011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5F" w:rsidRDefault="0096408E">
    <w:pPr>
      <w:spacing w:after="0" w:line="259" w:lineRule="auto"/>
      <w:ind w:left="0" w:right="59" w:firstLine="0"/>
      <w:jc w:val="right"/>
    </w:pPr>
    <w:r>
      <w:rPr>
        <w:rFonts w:ascii="Calibri" w:eastAsia="Calibri" w:hAnsi="Calibri" w:cs="Calibri"/>
        <w:sz w:val="20"/>
      </w:rPr>
      <w:t xml:space="preserve">09242013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CA3" w:rsidRDefault="00CC1AD6">
    <w:pPr>
      <w:pStyle w:val="Footer"/>
    </w:pPr>
    <w:r>
      <w:t>Updated 4/1/25</w:t>
    </w:r>
  </w:p>
  <w:p w:rsidR="00544CA3" w:rsidRDefault="00544CA3">
    <w:pPr>
      <w:pStyle w:val="Footer"/>
    </w:pPr>
  </w:p>
  <w:p w:rsidR="00883C5F" w:rsidRDefault="00883C5F">
    <w:pPr>
      <w:spacing w:after="0" w:line="259" w:lineRule="auto"/>
      <w:ind w:left="0" w:right="59"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5F" w:rsidRDefault="0096408E">
    <w:pPr>
      <w:spacing w:after="0" w:line="259" w:lineRule="auto"/>
      <w:ind w:left="0" w:right="59" w:firstLine="0"/>
      <w:jc w:val="right"/>
    </w:pPr>
    <w:r>
      <w:rPr>
        <w:rFonts w:ascii="Calibri" w:eastAsia="Calibri" w:hAnsi="Calibri" w:cs="Calibri"/>
        <w:sz w:val="20"/>
      </w:rPr>
      <w:t xml:space="preserve">09242013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27B" w:rsidRDefault="0011427B">
      <w:pPr>
        <w:spacing w:after="0" w:line="240" w:lineRule="auto"/>
      </w:pPr>
      <w:r>
        <w:separator/>
      </w:r>
    </w:p>
  </w:footnote>
  <w:footnote w:type="continuationSeparator" w:id="0">
    <w:p w:rsidR="0011427B" w:rsidRDefault="00114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6DB"/>
    <w:multiLevelType w:val="hybridMultilevel"/>
    <w:tmpl w:val="0B480D9C"/>
    <w:lvl w:ilvl="0" w:tplc="783AE2DA">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36CD38">
      <w:start w:val="1"/>
      <w:numFmt w:val="bullet"/>
      <w:lvlText w:val="o"/>
      <w:lvlJc w:val="left"/>
      <w:pPr>
        <w:ind w:left="1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C2500A">
      <w:start w:val="1"/>
      <w:numFmt w:val="bullet"/>
      <w:lvlText w:val="▪"/>
      <w:lvlJc w:val="left"/>
      <w:pPr>
        <w:ind w:left="2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760324">
      <w:start w:val="1"/>
      <w:numFmt w:val="bullet"/>
      <w:lvlText w:val="•"/>
      <w:lvlJc w:val="left"/>
      <w:pPr>
        <w:ind w:left="3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E28CA">
      <w:start w:val="1"/>
      <w:numFmt w:val="bullet"/>
      <w:lvlText w:val="o"/>
      <w:lvlJc w:val="left"/>
      <w:pPr>
        <w:ind w:left="3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F0E2E0">
      <w:start w:val="1"/>
      <w:numFmt w:val="bullet"/>
      <w:lvlText w:val="▪"/>
      <w:lvlJc w:val="left"/>
      <w:pPr>
        <w:ind w:left="4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164AEC">
      <w:start w:val="1"/>
      <w:numFmt w:val="bullet"/>
      <w:lvlText w:val="•"/>
      <w:lvlJc w:val="left"/>
      <w:pPr>
        <w:ind w:left="5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40B4A4">
      <w:start w:val="1"/>
      <w:numFmt w:val="bullet"/>
      <w:lvlText w:val="o"/>
      <w:lvlJc w:val="left"/>
      <w:pPr>
        <w:ind w:left="6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B00770">
      <w:start w:val="1"/>
      <w:numFmt w:val="bullet"/>
      <w:lvlText w:val="▪"/>
      <w:lvlJc w:val="left"/>
      <w:pPr>
        <w:ind w:left="6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7E0E37"/>
    <w:multiLevelType w:val="hybridMultilevel"/>
    <w:tmpl w:val="F29E1B1C"/>
    <w:lvl w:ilvl="0" w:tplc="6902CADE">
      <w:start w:val="1"/>
      <w:numFmt w:val="bullet"/>
      <w:lvlText w:val="•"/>
      <w:lvlJc w:val="left"/>
      <w:pPr>
        <w:ind w:left="8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A70EFCC">
      <w:start w:val="1"/>
      <w:numFmt w:val="bullet"/>
      <w:lvlText w:val="o"/>
      <w:lvlJc w:val="left"/>
      <w:pPr>
        <w:ind w:left="16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878116C">
      <w:start w:val="1"/>
      <w:numFmt w:val="bullet"/>
      <w:lvlText w:val="▪"/>
      <w:lvlJc w:val="left"/>
      <w:pPr>
        <w:ind w:left="23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28246BE">
      <w:start w:val="1"/>
      <w:numFmt w:val="bullet"/>
      <w:lvlText w:val="•"/>
      <w:lvlJc w:val="left"/>
      <w:pPr>
        <w:ind w:left="30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40A675C">
      <w:start w:val="1"/>
      <w:numFmt w:val="bullet"/>
      <w:lvlText w:val="o"/>
      <w:lvlJc w:val="left"/>
      <w:pPr>
        <w:ind w:left="37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C4E123E">
      <w:start w:val="1"/>
      <w:numFmt w:val="bullet"/>
      <w:lvlText w:val="▪"/>
      <w:lvlJc w:val="left"/>
      <w:pPr>
        <w:ind w:left="45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CF2EBB6">
      <w:start w:val="1"/>
      <w:numFmt w:val="bullet"/>
      <w:lvlText w:val="•"/>
      <w:lvlJc w:val="left"/>
      <w:pPr>
        <w:ind w:left="52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4F08284">
      <w:start w:val="1"/>
      <w:numFmt w:val="bullet"/>
      <w:lvlText w:val="o"/>
      <w:lvlJc w:val="left"/>
      <w:pPr>
        <w:ind w:left="59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3D6566C">
      <w:start w:val="1"/>
      <w:numFmt w:val="bullet"/>
      <w:lvlText w:val="▪"/>
      <w:lvlJc w:val="left"/>
      <w:pPr>
        <w:ind w:left="66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AD703E0"/>
    <w:multiLevelType w:val="hybridMultilevel"/>
    <w:tmpl w:val="002876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07437"/>
    <w:multiLevelType w:val="hybridMultilevel"/>
    <w:tmpl w:val="84B217B2"/>
    <w:lvl w:ilvl="0" w:tplc="6CFEACD2">
      <w:start w:val="1"/>
      <w:numFmt w:val="bullet"/>
      <w:lvlText w:val="•"/>
      <w:lvlJc w:val="left"/>
      <w:pPr>
        <w:ind w:left="8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51E3FD2">
      <w:start w:val="1"/>
      <w:numFmt w:val="bullet"/>
      <w:lvlText w:val="o"/>
      <w:lvlJc w:val="left"/>
      <w:pPr>
        <w:ind w:left="16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A749076">
      <w:start w:val="1"/>
      <w:numFmt w:val="bullet"/>
      <w:lvlText w:val="▪"/>
      <w:lvlJc w:val="left"/>
      <w:pPr>
        <w:ind w:left="23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D100C5C">
      <w:start w:val="1"/>
      <w:numFmt w:val="bullet"/>
      <w:lvlText w:val="•"/>
      <w:lvlJc w:val="left"/>
      <w:pPr>
        <w:ind w:left="30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4FE63D4">
      <w:start w:val="1"/>
      <w:numFmt w:val="bullet"/>
      <w:lvlText w:val="o"/>
      <w:lvlJc w:val="left"/>
      <w:pPr>
        <w:ind w:left="37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C9E36A8">
      <w:start w:val="1"/>
      <w:numFmt w:val="bullet"/>
      <w:lvlText w:val="▪"/>
      <w:lvlJc w:val="left"/>
      <w:pPr>
        <w:ind w:left="45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3140BE0">
      <w:start w:val="1"/>
      <w:numFmt w:val="bullet"/>
      <w:lvlText w:val="•"/>
      <w:lvlJc w:val="left"/>
      <w:pPr>
        <w:ind w:left="52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FBE06EC">
      <w:start w:val="1"/>
      <w:numFmt w:val="bullet"/>
      <w:lvlText w:val="o"/>
      <w:lvlJc w:val="left"/>
      <w:pPr>
        <w:ind w:left="59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53A93F8">
      <w:start w:val="1"/>
      <w:numFmt w:val="bullet"/>
      <w:lvlText w:val="▪"/>
      <w:lvlJc w:val="left"/>
      <w:pPr>
        <w:ind w:left="66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6324102"/>
    <w:multiLevelType w:val="hybridMultilevel"/>
    <w:tmpl w:val="4FC25A4C"/>
    <w:lvl w:ilvl="0" w:tplc="6D5279E6">
      <w:start w:val="1"/>
      <w:numFmt w:val="bullet"/>
      <w:lvlText w:val="•"/>
      <w:lvlJc w:val="left"/>
      <w:pPr>
        <w:ind w:left="8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842D324">
      <w:start w:val="1"/>
      <w:numFmt w:val="bullet"/>
      <w:lvlText w:val="o"/>
      <w:lvlJc w:val="left"/>
      <w:pPr>
        <w:ind w:left="16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9629D56">
      <w:start w:val="1"/>
      <w:numFmt w:val="bullet"/>
      <w:lvlText w:val="▪"/>
      <w:lvlJc w:val="left"/>
      <w:pPr>
        <w:ind w:left="23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A5A2504">
      <w:start w:val="1"/>
      <w:numFmt w:val="bullet"/>
      <w:lvlText w:val="•"/>
      <w:lvlJc w:val="left"/>
      <w:pPr>
        <w:ind w:left="30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DE80158">
      <w:start w:val="1"/>
      <w:numFmt w:val="bullet"/>
      <w:lvlText w:val="o"/>
      <w:lvlJc w:val="left"/>
      <w:pPr>
        <w:ind w:left="37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EECE4C0">
      <w:start w:val="1"/>
      <w:numFmt w:val="bullet"/>
      <w:lvlText w:val="▪"/>
      <w:lvlJc w:val="left"/>
      <w:pPr>
        <w:ind w:left="45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71888F6">
      <w:start w:val="1"/>
      <w:numFmt w:val="bullet"/>
      <w:lvlText w:val="•"/>
      <w:lvlJc w:val="left"/>
      <w:pPr>
        <w:ind w:left="52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E8081C4">
      <w:start w:val="1"/>
      <w:numFmt w:val="bullet"/>
      <w:lvlText w:val="o"/>
      <w:lvlJc w:val="left"/>
      <w:pPr>
        <w:ind w:left="59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C827724">
      <w:start w:val="1"/>
      <w:numFmt w:val="bullet"/>
      <w:lvlText w:val="▪"/>
      <w:lvlJc w:val="left"/>
      <w:pPr>
        <w:ind w:left="66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BAF1B1B"/>
    <w:multiLevelType w:val="hybridMultilevel"/>
    <w:tmpl w:val="014C0956"/>
    <w:lvl w:ilvl="0" w:tplc="7AB60410">
      <w:start w:val="1"/>
      <w:numFmt w:val="bullet"/>
      <w:lvlText w:val="•"/>
      <w:lvlJc w:val="left"/>
      <w:pPr>
        <w:ind w:left="8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4EEF2D6">
      <w:start w:val="1"/>
      <w:numFmt w:val="bullet"/>
      <w:lvlText w:val="o"/>
      <w:lvlJc w:val="left"/>
      <w:pPr>
        <w:ind w:left="16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5FAB4D6">
      <w:start w:val="1"/>
      <w:numFmt w:val="bullet"/>
      <w:lvlText w:val="▪"/>
      <w:lvlJc w:val="left"/>
      <w:pPr>
        <w:ind w:left="23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C58AB2A">
      <w:start w:val="1"/>
      <w:numFmt w:val="bullet"/>
      <w:lvlText w:val="•"/>
      <w:lvlJc w:val="left"/>
      <w:pPr>
        <w:ind w:left="30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6E4A53C">
      <w:start w:val="1"/>
      <w:numFmt w:val="bullet"/>
      <w:lvlText w:val="o"/>
      <w:lvlJc w:val="left"/>
      <w:pPr>
        <w:ind w:left="37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02ED2FA">
      <w:start w:val="1"/>
      <w:numFmt w:val="bullet"/>
      <w:lvlText w:val="▪"/>
      <w:lvlJc w:val="left"/>
      <w:pPr>
        <w:ind w:left="45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C1C7FE6">
      <w:start w:val="1"/>
      <w:numFmt w:val="bullet"/>
      <w:lvlText w:val="•"/>
      <w:lvlJc w:val="left"/>
      <w:pPr>
        <w:ind w:left="52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0544C08">
      <w:start w:val="1"/>
      <w:numFmt w:val="bullet"/>
      <w:lvlText w:val="o"/>
      <w:lvlJc w:val="left"/>
      <w:pPr>
        <w:ind w:left="59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32AD6CA">
      <w:start w:val="1"/>
      <w:numFmt w:val="bullet"/>
      <w:lvlText w:val="▪"/>
      <w:lvlJc w:val="left"/>
      <w:pPr>
        <w:ind w:left="66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F3379ED"/>
    <w:multiLevelType w:val="hybridMultilevel"/>
    <w:tmpl w:val="93E400D4"/>
    <w:lvl w:ilvl="0" w:tplc="FF0613C0">
      <w:start w:val="1"/>
      <w:numFmt w:val="bullet"/>
      <w:lvlText w:val="•"/>
      <w:lvlJc w:val="left"/>
      <w:pPr>
        <w:ind w:left="8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CEED5C2">
      <w:start w:val="1"/>
      <w:numFmt w:val="bullet"/>
      <w:lvlText w:val="o"/>
      <w:lvlJc w:val="left"/>
      <w:pPr>
        <w:ind w:left="16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FCE0648">
      <w:start w:val="1"/>
      <w:numFmt w:val="bullet"/>
      <w:lvlText w:val="▪"/>
      <w:lvlJc w:val="left"/>
      <w:pPr>
        <w:ind w:left="23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15C0702">
      <w:start w:val="1"/>
      <w:numFmt w:val="bullet"/>
      <w:lvlText w:val="•"/>
      <w:lvlJc w:val="left"/>
      <w:pPr>
        <w:ind w:left="30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3BEB454">
      <w:start w:val="1"/>
      <w:numFmt w:val="bullet"/>
      <w:lvlText w:val="o"/>
      <w:lvlJc w:val="left"/>
      <w:pPr>
        <w:ind w:left="37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89CB766">
      <w:start w:val="1"/>
      <w:numFmt w:val="bullet"/>
      <w:lvlText w:val="▪"/>
      <w:lvlJc w:val="left"/>
      <w:pPr>
        <w:ind w:left="45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FF8DB36">
      <w:start w:val="1"/>
      <w:numFmt w:val="bullet"/>
      <w:lvlText w:val="•"/>
      <w:lvlJc w:val="left"/>
      <w:pPr>
        <w:ind w:left="52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5CCC360">
      <w:start w:val="1"/>
      <w:numFmt w:val="bullet"/>
      <w:lvlText w:val="o"/>
      <w:lvlJc w:val="left"/>
      <w:pPr>
        <w:ind w:left="59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A108278">
      <w:start w:val="1"/>
      <w:numFmt w:val="bullet"/>
      <w:lvlText w:val="▪"/>
      <w:lvlJc w:val="left"/>
      <w:pPr>
        <w:ind w:left="66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4C02B24"/>
    <w:multiLevelType w:val="hybridMultilevel"/>
    <w:tmpl w:val="8834DAB0"/>
    <w:lvl w:ilvl="0" w:tplc="456EF390">
      <w:start w:val="1"/>
      <w:numFmt w:val="bullet"/>
      <w:lvlText w:val="•"/>
      <w:lvlJc w:val="left"/>
      <w:pPr>
        <w:ind w:left="8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B528DCA">
      <w:start w:val="1"/>
      <w:numFmt w:val="bullet"/>
      <w:lvlText w:val="o"/>
      <w:lvlJc w:val="left"/>
      <w:pPr>
        <w:ind w:left="16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222CE86">
      <w:start w:val="1"/>
      <w:numFmt w:val="bullet"/>
      <w:lvlText w:val="▪"/>
      <w:lvlJc w:val="left"/>
      <w:pPr>
        <w:ind w:left="23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6B2CEDA">
      <w:start w:val="1"/>
      <w:numFmt w:val="bullet"/>
      <w:lvlText w:val="•"/>
      <w:lvlJc w:val="left"/>
      <w:pPr>
        <w:ind w:left="30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F48595A">
      <w:start w:val="1"/>
      <w:numFmt w:val="bullet"/>
      <w:lvlText w:val="o"/>
      <w:lvlJc w:val="left"/>
      <w:pPr>
        <w:ind w:left="37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71664CE">
      <w:start w:val="1"/>
      <w:numFmt w:val="bullet"/>
      <w:lvlText w:val="▪"/>
      <w:lvlJc w:val="left"/>
      <w:pPr>
        <w:ind w:left="45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268C8A0">
      <w:start w:val="1"/>
      <w:numFmt w:val="bullet"/>
      <w:lvlText w:val="•"/>
      <w:lvlJc w:val="left"/>
      <w:pPr>
        <w:ind w:left="52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A84CEC2">
      <w:start w:val="1"/>
      <w:numFmt w:val="bullet"/>
      <w:lvlText w:val="o"/>
      <w:lvlJc w:val="left"/>
      <w:pPr>
        <w:ind w:left="59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7ECF1CC">
      <w:start w:val="1"/>
      <w:numFmt w:val="bullet"/>
      <w:lvlText w:val="▪"/>
      <w:lvlJc w:val="left"/>
      <w:pPr>
        <w:ind w:left="66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2E85791"/>
    <w:multiLevelType w:val="hybridMultilevel"/>
    <w:tmpl w:val="1FE63024"/>
    <w:lvl w:ilvl="0" w:tplc="2C1A4C0A">
      <w:start w:val="1"/>
      <w:numFmt w:val="bullet"/>
      <w:lvlText w:val="•"/>
      <w:lvlJc w:val="left"/>
      <w:pPr>
        <w:ind w:left="8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B964B76">
      <w:start w:val="1"/>
      <w:numFmt w:val="bullet"/>
      <w:lvlText w:val="o"/>
      <w:lvlJc w:val="left"/>
      <w:pPr>
        <w:ind w:left="16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978D4D8">
      <w:start w:val="1"/>
      <w:numFmt w:val="bullet"/>
      <w:lvlText w:val="▪"/>
      <w:lvlJc w:val="left"/>
      <w:pPr>
        <w:ind w:left="23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46238C6">
      <w:start w:val="1"/>
      <w:numFmt w:val="bullet"/>
      <w:lvlText w:val="•"/>
      <w:lvlJc w:val="left"/>
      <w:pPr>
        <w:ind w:left="30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952C126">
      <w:start w:val="1"/>
      <w:numFmt w:val="bullet"/>
      <w:lvlText w:val="o"/>
      <w:lvlJc w:val="left"/>
      <w:pPr>
        <w:ind w:left="37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6C6EEE6">
      <w:start w:val="1"/>
      <w:numFmt w:val="bullet"/>
      <w:lvlText w:val="▪"/>
      <w:lvlJc w:val="left"/>
      <w:pPr>
        <w:ind w:left="45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DE0EDC6">
      <w:start w:val="1"/>
      <w:numFmt w:val="bullet"/>
      <w:lvlText w:val="•"/>
      <w:lvlJc w:val="left"/>
      <w:pPr>
        <w:ind w:left="52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322CB48">
      <w:start w:val="1"/>
      <w:numFmt w:val="bullet"/>
      <w:lvlText w:val="o"/>
      <w:lvlJc w:val="left"/>
      <w:pPr>
        <w:ind w:left="59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FE219BA">
      <w:start w:val="1"/>
      <w:numFmt w:val="bullet"/>
      <w:lvlText w:val="▪"/>
      <w:lvlJc w:val="left"/>
      <w:pPr>
        <w:ind w:left="66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5E3A1CFE"/>
    <w:multiLevelType w:val="hybridMultilevel"/>
    <w:tmpl w:val="F9C6D3A0"/>
    <w:lvl w:ilvl="0" w:tplc="5E8ED534">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9841B3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B86324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CC594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A0BF1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ECA99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F54FF1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502A7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6CA769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67DC3D45"/>
    <w:multiLevelType w:val="hybridMultilevel"/>
    <w:tmpl w:val="6D9EE334"/>
    <w:lvl w:ilvl="0" w:tplc="DF4CF170">
      <w:start w:val="1"/>
      <w:numFmt w:val="bullet"/>
      <w:lvlText w:val="•"/>
      <w:lvlJc w:val="left"/>
      <w:pPr>
        <w:ind w:left="8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B5A8842">
      <w:start w:val="1"/>
      <w:numFmt w:val="bullet"/>
      <w:lvlText w:val="o"/>
      <w:lvlJc w:val="left"/>
      <w:pPr>
        <w:ind w:left="16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E14AD0E">
      <w:start w:val="1"/>
      <w:numFmt w:val="bullet"/>
      <w:lvlText w:val="▪"/>
      <w:lvlJc w:val="left"/>
      <w:pPr>
        <w:ind w:left="23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E2EEC40">
      <w:start w:val="1"/>
      <w:numFmt w:val="bullet"/>
      <w:lvlText w:val="•"/>
      <w:lvlJc w:val="left"/>
      <w:pPr>
        <w:ind w:left="30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2186508">
      <w:start w:val="1"/>
      <w:numFmt w:val="bullet"/>
      <w:lvlText w:val="o"/>
      <w:lvlJc w:val="left"/>
      <w:pPr>
        <w:ind w:left="37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2A27FB4">
      <w:start w:val="1"/>
      <w:numFmt w:val="bullet"/>
      <w:lvlText w:val="▪"/>
      <w:lvlJc w:val="left"/>
      <w:pPr>
        <w:ind w:left="45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190AC46">
      <w:start w:val="1"/>
      <w:numFmt w:val="bullet"/>
      <w:lvlText w:val="•"/>
      <w:lvlJc w:val="left"/>
      <w:pPr>
        <w:ind w:left="52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644CEBA">
      <w:start w:val="1"/>
      <w:numFmt w:val="bullet"/>
      <w:lvlText w:val="o"/>
      <w:lvlJc w:val="left"/>
      <w:pPr>
        <w:ind w:left="59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CDABE2A">
      <w:start w:val="1"/>
      <w:numFmt w:val="bullet"/>
      <w:lvlText w:val="▪"/>
      <w:lvlJc w:val="left"/>
      <w:pPr>
        <w:ind w:left="66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738A58E3"/>
    <w:multiLevelType w:val="hybridMultilevel"/>
    <w:tmpl w:val="77B26132"/>
    <w:lvl w:ilvl="0" w:tplc="2054C20A">
      <w:start w:val="1"/>
      <w:numFmt w:val="bullet"/>
      <w:lvlText w:val="•"/>
      <w:lvlJc w:val="left"/>
      <w:pPr>
        <w:ind w:left="8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FEE5BDC">
      <w:start w:val="1"/>
      <w:numFmt w:val="bullet"/>
      <w:lvlText w:val="o"/>
      <w:lvlJc w:val="left"/>
      <w:pPr>
        <w:ind w:left="16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9369D9C">
      <w:start w:val="1"/>
      <w:numFmt w:val="bullet"/>
      <w:lvlText w:val="▪"/>
      <w:lvlJc w:val="left"/>
      <w:pPr>
        <w:ind w:left="23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954EB88">
      <w:start w:val="1"/>
      <w:numFmt w:val="bullet"/>
      <w:lvlText w:val="•"/>
      <w:lvlJc w:val="left"/>
      <w:pPr>
        <w:ind w:left="30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CD81846">
      <w:start w:val="1"/>
      <w:numFmt w:val="bullet"/>
      <w:lvlText w:val="o"/>
      <w:lvlJc w:val="left"/>
      <w:pPr>
        <w:ind w:left="37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CAA75B4">
      <w:start w:val="1"/>
      <w:numFmt w:val="bullet"/>
      <w:lvlText w:val="▪"/>
      <w:lvlJc w:val="left"/>
      <w:pPr>
        <w:ind w:left="45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9A606DE">
      <w:start w:val="1"/>
      <w:numFmt w:val="bullet"/>
      <w:lvlText w:val="•"/>
      <w:lvlJc w:val="left"/>
      <w:pPr>
        <w:ind w:left="52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4B8E006">
      <w:start w:val="1"/>
      <w:numFmt w:val="bullet"/>
      <w:lvlText w:val="o"/>
      <w:lvlJc w:val="left"/>
      <w:pPr>
        <w:ind w:left="59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B2CB9B0">
      <w:start w:val="1"/>
      <w:numFmt w:val="bullet"/>
      <w:lvlText w:val="▪"/>
      <w:lvlJc w:val="left"/>
      <w:pPr>
        <w:ind w:left="66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5"/>
  </w:num>
  <w:num w:numId="2">
    <w:abstractNumId w:val="7"/>
  </w:num>
  <w:num w:numId="3">
    <w:abstractNumId w:val="8"/>
  </w:num>
  <w:num w:numId="4">
    <w:abstractNumId w:val="6"/>
  </w:num>
  <w:num w:numId="5">
    <w:abstractNumId w:val="10"/>
  </w:num>
  <w:num w:numId="6">
    <w:abstractNumId w:val="11"/>
  </w:num>
  <w:num w:numId="7">
    <w:abstractNumId w:val="3"/>
  </w:num>
  <w:num w:numId="8">
    <w:abstractNumId w:val="4"/>
  </w:num>
  <w:num w:numId="9">
    <w:abstractNumId w:val="1"/>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5F"/>
    <w:rsid w:val="000B514B"/>
    <w:rsid w:val="0011427B"/>
    <w:rsid w:val="00242895"/>
    <w:rsid w:val="003A614F"/>
    <w:rsid w:val="003F1464"/>
    <w:rsid w:val="00400997"/>
    <w:rsid w:val="004529C7"/>
    <w:rsid w:val="00503748"/>
    <w:rsid w:val="00544CA3"/>
    <w:rsid w:val="006D2D95"/>
    <w:rsid w:val="006E784C"/>
    <w:rsid w:val="007502E8"/>
    <w:rsid w:val="00883C5F"/>
    <w:rsid w:val="008B0AB3"/>
    <w:rsid w:val="008C12A4"/>
    <w:rsid w:val="0096408E"/>
    <w:rsid w:val="009C2009"/>
    <w:rsid w:val="009D1D7C"/>
    <w:rsid w:val="00AE2185"/>
    <w:rsid w:val="00B71879"/>
    <w:rsid w:val="00BE25A1"/>
    <w:rsid w:val="00CC1AD6"/>
    <w:rsid w:val="00EA461F"/>
    <w:rsid w:val="00EC5B92"/>
    <w:rsid w:val="00F52F19"/>
    <w:rsid w:val="00F7249C"/>
    <w:rsid w:val="00FA14A2"/>
    <w:rsid w:val="00FE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74DC45"/>
  <w15:docId w15:val="{13FE8C52-0D2D-4DC1-ACC4-818A35E2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1982" w:hanging="10"/>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numPr>
        <w:numId w:val="11"/>
      </w:numPr>
      <w:spacing w:after="11"/>
      <w:ind w:left="10" w:hanging="10"/>
      <w:outlineLvl w:val="0"/>
    </w:pPr>
    <w:rPr>
      <w:rFonts w:ascii="Times New Roman" w:eastAsia="Times New Roman" w:hAnsi="Times New Roman" w:cs="Times New Roman"/>
      <w:b/>
      <w: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64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8E"/>
    <w:rPr>
      <w:rFonts w:ascii="Segoe UI" w:eastAsia="Times New Roman" w:hAnsi="Segoe UI" w:cs="Segoe UI"/>
      <w:color w:val="000000"/>
      <w:sz w:val="18"/>
      <w:szCs w:val="18"/>
    </w:rPr>
  </w:style>
  <w:style w:type="paragraph" w:styleId="Header">
    <w:name w:val="header"/>
    <w:basedOn w:val="Normal"/>
    <w:link w:val="HeaderChar"/>
    <w:uiPriority w:val="99"/>
    <w:unhideWhenUsed/>
    <w:rsid w:val="00452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9C7"/>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544CA3"/>
    <w:pPr>
      <w:tabs>
        <w:tab w:val="center" w:pos="4680"/>
        <w:tab w:val="right" w:pos="9360"/>
      </w:tabs>
      <w:spacing w:after="0" w:line="240" w:lineRule="auto"/>
      <w:ind w:left="0" w:righ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544C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51E62-2322-4A80-88B6-21C34618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SVSU_PSA_Phase_1_Review_Form_092413.docx</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SVSU_PSA_Phase_1_Review_Form_092413.docx</dc:title>
  <dc:subject/>
  <dc:creator>drg</dc:creator>
  <cp:keywords/>
  <cp:lastModifiedBy>Chris Oshelski</cp:lastModifiedBy>
  <cp:revision>6</cp:revision>
  <cp:lastPrinted>2021-01-22T14:34:00Z</cp:lastPrinted>
  <dcterms:created xsi:type="dcterms:W3CDTF">2021-01-25T12:49:00Z</dcterms:created>
  <dcterms:modified xsi:type="dcterms:W3CDTF">2025-04-10T18:23:00Z</dcterms:modified>
</cp:coreProperties>
</file>